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7394" w14:textId="77777777" w:rsidR="005B72D1" w:rsidRDefault="005B72D1" w:rsidP="005B72D1">
      <w:pPr>
        <w:jc w:val="center"/>
      </w:pPr>
      <w:r>
        <w:t>新竹市東區高峰國民小學課後社團管理辦法</w:t>
      </w:r>
    </w:p>
    <w:p w14:paraId="7E00EBD3" w14:textId="77777777" w:rsidR="005B72D1" w:rsidRPr="00710A0F" w:rsidRDefault="005B72D1" w:rsidP="005B72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rPr>
          <w:rFonts w:ascii="標楷體" w:eastAsia="標楷體" w:hAnsi="標楷體"/>
          <w:b/>
          <w:bCs/>
        </w:rPr>
      </w:pPr>
      <w:r w:rsidRPr="00710A0F">
        <w:rPr>
          <w:rFonts w:ascii="標楷體" w:eastAsia="標楷體" w:hAnsi="標楷體"/>
          <w:b/>
          <w:bCs/>
        </w:rPr>
        <w:t>壹、</w:t>
      </w:r>
      <w:r>
        <w:rPr>
          <w:rFonts w:ascii="標楷體" w:eastAsia="標楷體" w:hAnsi="標楷體"/>
          <w:b/>
          <w:bCs/>
        </w:rPr>
        <w:t>目的</w:t>
      </w:r>
      <w:r w:rsidRPr="00710A0F">
        <w:rPr>
          <w:rFonts w:ascii="標楷體" w:eastAsia="標楷體" w:hAnsi="標楷體"/>
          <w:b/>
          <w:bCs/>
        </w:rPr>
        <w:t>：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為提供學生多元藝能學習、開展學童潛能與天賦。</w:t>
      </w:r>
    </w:p>
    <w:p w14:paraId="0463EF9F" w14:textId="77777777" w:rsidR="005B72D1" w:rsidRPr="005B72D1" w:rsidRDefault="005B72D1" w:rsidP="006A76D5">
      <w:pPr>
        <w:ind w:left="1136" w:hangingChars="473" w:hanging="1136"/>
        <w:jc w:val="both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>
        <w:rPr>
          <w:rFonts w:ascii="標楷體" w:eastAsia="標楷體" w:hAnsi="標楷體"/>
          <w:b/>
          <w:bCs/>
        </w:rPr>
        <w:t>貳、定義</w:t>
      </w:r>
      <w:r w:rsidRPr="00710A0F">
        <w:rPr>
          <w:rFonts w:ascii="標楷體" w:eastAsia="標楷體" w:hAnsi="標楷體"/>
          <w:b/>
          <w:bCs/>
        </w:rPr>
        <w:t>：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本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辦法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所稱課後社團（以下簡稱社團），係指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機關</w:t>
      </w:r>
      <w:r w:rsidR="00B81464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、廠商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、團體或個人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於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本校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課後時間實施團體性、系統性之活動課程，以團康、體能、各類藝能、育樂活動為主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，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並得視活動之類別，採班級或營隊方式編班</w:t>
      </w:r>
      <w:r w:rsidR="006A76D5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活動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。類別如下：</w:t>
      </w:r>
    </w:p>
    <w:p w14:paraId="08EC64E2" w14:textId="77777777" w:rsidR="005B72D1" w:rsidRDefault="005B72D1" w:rsidP="00A53C3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學藝類社團：語文類、</w:t>
      </w:r>
      <w:r w:rsidR="006A76D5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藝術類、</w:t>
      </w:r>
      <w:r w:rsidR="006A76D5"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音樂類、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科學類等。</w:t>
      </w:r>
    </w:p>
    <w:p w14:paraId="6FE6D577" w14:textId="77777777" w:rsidR="005B72D1" w:rsidRDefault="005B72D1" w:rsidP="006E41E5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體育類社團：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競技運動類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、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休閒運</w:t>
      </w:r>
      <w:r>
        <w:rPr>
          <w:rFonts w:ascii="細明體" w:eastAsia="細明體" w:hAnsi="細明體" w:cs="細明體"/>
          <w:color w:val="000000"/>
          <w:kern w:val="0"/>
          <w:sz w:val="23"/>
          <w:szCs w:val="23"/>
        </w:rPr>
        <w:t>動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類等。</w:t>
      </w:r>
    </w:p>
    <w:p w14:paraId="05982C3F" w14:textId="77777777" w:rsidR="005B72D1" w:rsidRDefault="005B72D1" w:rsidP="00F65E26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才藝</w:t>
      </w:r>
      <w:r w:rsidR="006A76D5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類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社團：表演團隊</w:t>
      </w:r>
      <w:r w:rsidR="006A76D5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、家政類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、視覺藝術類等。</w:t>
      </w:r>
    </w:p>
    <w:p w14:paraId="39E623A9" w14:textId="77777777" w:rsidR="006A76D5" w:rsidRDefault="006A76D5" w:rsidP="00F65E26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>
        <w:rPr>
          <w:rFonts w:ascii="細明體" w:eastAsia="細明體" w:hAnsi="細明體" w:cs="細明體"/>
          <w:color w:val="000000"/>
          <w:kern w:val="0"/>
          <w:sz w:val="23"/>
          <w:szCs w:val="23"/>
        </w:rPr>
        <w:t>休閒類社團：桌遊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、棋藝類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等</w:t>
      </w:r>
    </w:p>
    <w:p w14:paraId="4CF2DBC4" w14:textId="77777777" w:rsidR="005B72D1" w:rsidRPr="005B72D1" w:rsidRDefault="005B72D1" w:rsidP="00F65E26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其它類別社團。</w:t>
      </w:r>
    </w:p>
    <w:p w14:paraId="1BE5D216" w14:textId="77777777" w:rsidR="005B72D1" w:rsidRPr="005B72D1" w:rsidRDefault="00BF1AD7" w:rsidP="005B72D1">
      <w:pPr>
        <w:ind w:left="1136" w:hangingChars="473" w:hanging="113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參</w:t>
      </w:r>
      <w:r w:rsidR="005B72D1">
        <w:rPr>
          <w:rFonts w:ascii="標楷體" w:eastAsia="標楷體" w:hAnsi="標楷體"/>
          <w:b/>
          <w:bCs/>
        </w:rPr>
        <w:t>、</w:t>
      </w:r>
      <w:r w:rsidR="005B72D1" w:rsidRPr="005B72D1">
        <w:rPr>
          <w:rFonts w:ascii="標楷體" w:eastAsia="標楷體" w:hAnsi="標楷體"/>
          <w:b/>
          <w:bCs/>
        </w:rPr>
        <w:t>辦理原則：</w:t>
      </w:r>
    </w:p>
    <w:p w14:paraId="5AB94E56" w14:textId="77777777" w:rsidR="00BF1AD7" w:rsidRPr="005B72D1" w:rsidRDefault="00BF1AD7" w:rsidP="00BF1AD7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實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施對象以</w:t>
      </w: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本</w:t>
      </w: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校學生為原則。</w:t>
      </w:r>
    </w:p>
    <w:p w14:paraId="11FF29DD" w14:textId="77777777" w:rsidR="00BF1AD7" w:rsidRDefault="00BF1AD7" w:rsidP="005B72D1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 w:rsidRPr="00710A0F">
        <w:rPr>
          <w:szCs w:val="24"/>
        </w:rPr>
        <w:t>應遴聘具有專業能力及教學經驗之師資指導。</w:t>
      </w:r>
    </w:p>
    <w:p w14:paraId="04F5B6FD" w14:textId="77777777" w:rsidR="005B72D1" w:rsidRPr="005B72D1" w:rsidRDefault="005B72D1" w:rsidP="005B72D1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社團應依學生意願自由參加，不得強迫。</w:t>
      </w:r>
    </w:p>
    <w:p w14:paraId="6179C81F" w14:textId="77777777" w:rsidR="005B72D1" w:rsidRPr="005B72D1" w:rsidRDefault="00BF1AD7" w:rsidP="005B72D1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確實點名，掌握學生動向</w:t>
      </w:r>
      <w:r w:rsidR="005B72D1" w:rsidRPr="005B72D1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。</w:t>
      </w:r>
    </w:p>
    <w:p w14:paraId="17FF40A7" w14:textId="77777777" w:rsidR="005B72D1" w:rsidRDefault="00BF1AD7" w:rsidP="005B72D1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每學期自製成果，送交本校學務處。</w:t>
      </w:r>
    </w:p>
    <w:p w14:paraId="36601605" w14:textId="77777777" w:rsidR="00BF1AD7" w:rsidRDefault="00BF1AD7" w:rsidP="005B72D1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color w:val="000000"/>
          <w:kern w:val="0"/>
          <w:sz w:val="23"/>
          <w:szCs w:val="23"/>
        </w:rPr>
      </w:pPr>
      <w:r>
        <w:rPr>
          <w:rFonts w:ascii="細明體" w:eastAsia="細明體" w:hAnsi="細明體" w:cs="細明體"/>
          <w:color w:val="000000"/>
          <w:kern w:val="0"/>
          <w:sz w:val="23"/>
          <w:szCs w:val="23"/>
        </w:rPr>
        <w:t>應於開課前辦妥場地租借及學生保險事宜。</w:t>
      </w:r>
    </w:p>
    <w:p w14:paraId="1F397F02" w14:textId="77777777" w:rsidR="00B70C5E" w:rsidRDefault="00BF1AD7" w:rsidP="00BF1AD7">
      <w:pPr>
        <w:ind w:left="1136" w:hangingChars="473" w:hanging="113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肆</w:t>
      </w:r>
      <w:r w:rsidRPr="00BF1AD7">
        <w:rPr>
          <w:rFonts w:ascii="標楷體" w:eastAsia="標楷體" w:hAnsi="標楷體"/>
          <w:b/>
          <w:bCs/>
        </w:rPr>
        <w:t>、上課時間：</w:t>
      </w:r>
    </w:p>
    <w:p w14:paraId="7BCA243F" w14:textId="51EC95CE" w:rsidR="005B72D1" w:rsidRDefault="00B70C5E" w:rsidP="00B70C5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上課時間：</w:t>
      </w:r>
      <w:r w:rsidR="00BF1AD7" w:rsidRPr="00B70C5E">
        <w:rPr>
          <w:rFonts w:ascii="標楷體" w:eastAsia="標楷體" w:hAnsi="標楷體"/>
        </w:rPr>
        <w:t>週一、二、四、五15：</w:t>
      </w:r>
      <w:r w:rsidR="00BF1AD7" w:rsidRPr="00B70C5E">
        <w:rPr>
          <w:rFonts w:ascii="標楷體" w:eastAsia="標楷體" w:hAnsi="標楷體" w:hint="eastAsia"/>
        </w:rPr>
        <w:t>55-</w:t>
      </w:r>
      <w:r w:rsidR="00947499">
        <w:rPr>
          <w:rFonts w:ascii="標楷體" w:eastAsia="標楷體" w:hAnsi="標楷體" w:hint="eastAsia"/>
        </w:rPr>
        <w:t>18</w:t>
      </w:r>
      <w:r w:rsidR="00BF1AD7" w:rsidRPr="00B70C5E">
        <w:rPr>
          <w:rFonts w:ascii="標楷體" w:eastAsia="標楷體" w:hAnsi="標楷體"/>
        </w:rPr>
        <w:t>:00，週三12：</w:t>
      </w:r>
      <w:r w:rsidR="00BF1AD7" w:rsidRPr="00B70C5E">
        <w:rPr>
          <w:rFonts w:ascii="標楷體" w:eastAsia="標楷體" w:hAnsi="標楷體" w:hint="eastAsia"/>
        </w:rPr>
        <w:t>50</w:t>
      </w:r>
      <w:r w:rsidR="00BF1AD7" w:rsidRPr="00B70C5E">
        <w:rPr>
          <w:rFonts w:ascii="標楷體" w:eastAsia="標楷體" w:hAnsi="標楷體"/>
        </w:rPr>
        <w:t>-</w:t>
      </w:r>
      <w:r w:rsidR="00947499">
        <w:rPr>
          <w:rFonts w:ascii="標楷體" w:eastAsia="標楷體" w:hAnsi="標楷體" w:hint="eastAsia"/>
        </w:rPr>
        <w:t>18</w:t>
      </w:r>
      <w:r w:rsidR="00BF1AD7" w:rsidRPr="00B70C5E">
        <w:rPr>
          <w:rFonts w:ascii="標楷體" w:eastAsia="標楷體" w:hAnsi="標楷體"/>
        </w:rPr>
        <w:t>:00，週六、週日8：00–</w:t>
      </w:r>
      <w:r w:rsidR="00947499">
        <w:rPr>
          <w:rFonts w:ascii="標楷體" w:eastAsia="標楷體" w:hAnsi="標楷體" w:hint="eastAsia"/>
        </w:rPr>
        <w:t>18</w:t>
      </w:r>
      <w:r w:rsidR="00BF1AD7" w:rsidRPr="00B70C5E">
        <w:rPr>
          <w:rFonts w:ascii="標楷體" w:eastAsia="標楷體" w:hAnsi="標楷體"/>
        </w:rPr>
        <w:t>：00，以各社團排定之上課日上課，配合國定假日及學校定期評量每學期上課以14-16次</w:t>
      </w:r>
      <w:r w:rsidR="00BF1AD7" w:rsidRPr="00B70C5E">
        <w:rPr>
          <w:rFonts w:ascii="標楷體" w:eastAsia="標楷體" w:hAnsi="標楷體" w:hint="eastAsia"/>
        </w:rPr>
        <w:t>為</w:t>
      </w:r>
      <w:r w:rsidR="00BF1AD7" w:rsidRPr="00B70C5E">
        <w:rPr>
          <w:rFonts w:ascii="標楷體" w:eastAsia="標楷體" w:hAnsi="標楷體"/>
        </w:rPr>
        <w:t>原則</w:t>
      </w:r>
      <w:r w:rsidR="00BF1AD7" w:rsidRPr="00B70C5E">
        <w:rPr>
          <w:rFonts w:ascii="標楷體" w:eastAsia="標楷體" w:hAnsi="標楷體" w:hint="eastAsia"/>
        </w:rPr>
        <w:t>，</w:t>
      </w:r>
      <w:r w:rsidR="00BF1AD7" w:rsidRPr="00B70C5E">
        <w:rPr>
          <w:rFonts w:ascii="標楷體" w:eastAsia="標楷體" w:hAnsi="標楷體"/>
        </w:rPr>
        <w:t>每次上課時間依各社團訂定實施。</w:t>
      </w:r>
    </w:p>
    <w:p w14:paraId="14DD91C1" w14:textId="77777777" w:rsidR="00B70C5E" w:rsidRPr="00B70C5E" w:rsidRDefault="00B70C5E" w:rsidP="00B70C5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寒暑假時間：週一～週08:00~</w:t>
      </w:r>
      <w:r>
        <w:rPr>
          <w:rFonts w:ascii="標楷體" w:eastAsia="標楷體" w:hAnsi="標楷體"/>
        </w:rPr>
        <w:t>18:00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上課</w:t>
      </w:r>
      <w:r w:rsidR="00A1425C">
        <w:rPr>
          <w:rFonts w:ascii="標楷體" w:eastAsia="標楷體" w:hAnsi="標楷體" w:hint="eastAsia"/>
        </w:rPr>
        <w:t>次數</w:t>
      </w:r>
      <w:r>
        <w:rPr>
          <w:rFonts w:ascii="標楷體" w:eastAsia="標楷體" w:hAnsi="標楷體" w:hint="eastAsia"/>
        </w:rPr>
        <w:t>依社團各自需求</w:t>
      </w:r>
      <w:r w:rsidR="00A1425C">
        <w:rPr>
          <w:rFonts w:ascii="標楷體" w:eastAsia="標楷體" w:hAnsi="標楷體" w:hint="eastAsia"/>
        </w:rPr>
        <w:t>提出</w:t>
      </w:r>
      <w:r w:rsidRPr="00B70C5E">
        <w:rPr>
          <w:rFonts w:ascii="標楷體" w:eastAsia="標楷體" w:hAnsi="標楷體" w:hint="eastAsia"/>
        </w:rPr>
        <w:t>，</w:t>
      </w:r>
      <w:r w:rsidRPr="00B70C5E">
        <w:rPr>
          <w:rFonts w:ascii="標楷體" w:eastAsia="標楷體" w:hAnsi="標楷體"/>
        </w:rPr>
        <w:t>每次上課時間依各社團訂定實施。</w:t>
      </w:r>
    </w:p>
    <w:p w14:paraId="132D5F2D" w14:textId="77777777" w:rsidR="00BF1AD7" w:rsidRDefault="00B81464" w:rsidP="00BF1AD7">
      <w:pPr>
        <w:ind w:left="1136" w:hangingChars="473" w:hanging="113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伍</w:t>
      </w:r>
      <w:r w:rsidRPr="00710A0F">
        <w:rPr>
          <w:rFonts w:ascii="標楷體" w:eastAsia="標楷體" w:hAnsi="標楷體"/>
          <w:b/>
          <w:bCs/>
        </w:rPr>
        <w:t>、申</w:t>
      </w:r>
      <w:r w:rsidRPr="00710A0F">
        <w:rPr>
          <w:rFonts w:ascii="標楷體" w:eastAsia="標楷體" w:hAnsi="標楷體" w:hint="eastAsia"/>
          <w:b/>
          <w:bCs/>
        </w:rPr>
        <w:t>請及開課流程</w:t>
      </w:r>
      <w:r w:rsidRPr="00710A0F">
        <w:rPr>
          <w:rFonts w:ascii="標楷體" w:eastAsia="標楷體" w:hAnsi="標楷體"/>
          <w:b/>
          <w:bCs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772"/>
      </w:tblGrid>
      <w:tr w:rsidR="00B81464" w:rsidRPr="00710A0F" w14:paraId="74513A7C" w14:textId="77777777" w:rsidTr="004D7BE7">
        <w:tc>
          <w:tcPr>
            <w:tcW w:w="648" w:type="dxa"/>
            <w:vAlign w:val="center"/>
          </w:tcPr>
          <w:p w14:paraId="4EA8EE74" w14:textId="77777777" w:rsidR="00B81464" w:rsidRPr="00710A0F" w:rsidRDefault="00B81464" w:rsidP="004D7BE7">
            <w:pPr>
              <w:snapToGrid w:val="0"/>
              <w:spacing w:afterLines="50" w:after="180" w:line="420" w:lineRule="exact"/>
              <w:jc w:val="center"/>
              <w:rPr>
                <w:rFonts w:ascii="標楷體" w:eastAsia="標楷體" w:hAnsi="標楷體"/>
              </w:rPr>
            </w:pPr>
            <w:r w:rsidRPr="00710A0F">
              <w:rPr>
                <w:rFonts w:ascii="標楷體" w:eastAsia="標楷體" w:hAnsi="標楷體" w:hint="eastAsia"/>
              </w:rPr>
              <w:t>申請作業</w:t>
            </w:r>
          </w:p>
        </w:tc>
        <w:tc>
          <w:tcPr>
            <w:tcW w:w="9772" w:type="dxa"/>
          </w:tcPr>
          <w:p w14:paraId="41D0BF51" w14:textId="47621A54" w:rsidR="00B81464" w:rsidRPr="00710A0F" w:rsidRDefault="00B81464" w:rsidP="002A72FC">
            <w:pPr>
              <w:adjustRightInd w:val="0"/>
              <w:snapToGrid w:val="0"/>
              <w:ind w:leftChars="105" w:left="252"/>
              <w:rPr>
                <w:rFonts w:ascii="標楷體" w:eastAsia="標楷體" w:hAnsi="標楷體"/>
              </w:rPr>
            </w:pPr>
            <w:r w:rsidRPr="00710A0F">
              <w:rPr>
                <w:rFonts w:ascii="標楷體" w:eastAsia="標楷體" w:hAnsi="標楷體" w:hint="eastAsia"/>
              </w:rPr>
              <w:t xml:space="preserve">  </w:t>
            </w:r>
            <w:r w:rsidRPr="00710A0F">
              <w:rPr>
                <w:rFonts w:ascii="標楷體" w:eastAsia="標楷體" w:hAnsi="標楷體"/>
              </w:rPr>
              <w:t>申請開課</w:t>
            </w:r>
            <w:r w:rsidRPr="00710A0F">
              <w:rPr>
                <w:rFonts w:ascii="標楷體" w:eastAsia="標楷體" w:hAnsi="標楷體" w:hint="eastAsia"/>
              </w:rPr>
              <w:t>之</w:t>
            </w:r>
            <w:r w:rsidRPr="00710A0F">
              <w:rPr>
                <w:rFonts w:ascii="標楷體" w:eastAsia="標楷體" w:hAnsi="標楷體"/>
              </w:rPr>
              <w:t>社團檢附申請表</w:t>
            </w:r>
            <w:r w:rsidRPr="00710A0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立案證明(個人申辦者免，但需附身分證影本)、</w:t>
            </w:r>
            <w:r w:rsidRPr="00710A0F">
              <w:rPr>
                <w:rFonts w:ascii="標楷體" w:eastAsia="標楷體" w:hAnsi="標楷體"/>
              </w:rPr>
              <w:t>師資簡介</w:t>
            </w:r>
            <w:r>
              <w:rPr>
                <w:rFonts w:ascii="標楷體" w:eastAsia="標楷體" w:hAnsi="標楷體" w:hint="eastAsia"/>
              </w:rPr>
              <w:t>(證明文件影本)</w:t>
            </w:r>
            <w:r w:rsidRPr="00710A0F">
              <w:rPr>
                <w:rFonts w:ascii="標楷體" w:eastAsia="標楷體" w:hAnsi="標楷體" w:hint="eastAsia"/>
              </w:rPr>
              <w:t>、材料費估算表及課程進度表</w:t>
            </w:r>
            <w:r w:rsidRPr="00710A0F">
              <w:rPr>
                <w:rFonts w:ascii="標楷體" w:eastAsia="標楷體" w:hAnsi="標楷體"/>
              </w:rPr>
              <w:t>（如附件一、二</w:t>
            </w:r>
            <w:r w:rsidRPr="00710A0F">
              <w:rPr>
                <w:rFonts w:ascii="標楷體" w:eastAsia="標楷體" w:hAnsi="標楷體" w:hint="eastAsia"/>
              </w:rPr>
              <w:t>、三、四</w:t>
            </w:r>
            <w:r w:rsidRPr="00710A0F">
              <w:rPr>
                <w:rFonts w:ascii="標楷體" w:eastAsia="標楷體" w:hAnsi="標楷體"/>
              </w:rPr>
              <w:t>），於</w:t>
            </w:r>
            <w:r w:rsidRPr="00710A0F">
              <w:rPr>
                <w:rFonts w:ascii="標楷體" w:eastAsia="標楷體" w:hAnsi="標楷體" w:hint="eastAsia"/>
              </w:rPr>
              <w:t>前一</w:t>
            </w:r>
            <w:r w:rsidRPr="00710A0F">
              <w:rPr>
                <w:rFonts w:ascii="標楷體" w:eastAsia="標楷體" w:hAnsi="標楷體"/>
              </w:rPr>
              <w:t>期</w:t>
            </w:r>
            <w:r w:rsidRPr="00710A0F">
              <w:rPr>
                <w:rFonts w:ascii="標楷體" w:eastAsia="標楷體" w:hAnsi="標楷體" w:hint="eastAsia"/>
              </w:rPr>
              <w:t>期末（暑假</w:t>
            </w:r>
            <w:r w:rsidR="001E3FEC">
              <w:rPr>
                <w:rFonts w:ascii="標楷體" w:eastAsia="標楷體" w:hAnsi="標楷體" w:hint="eastAsia"/>
              </w:rPr>
              <w:t>6</w:t>
            </w:r>
            <w:r w:rsidRPr="00710A0F">
              <w:rPr>
                <w:rFonts w:ascii="標楷體" w:eastAsia="標楷體" w:hAnsi="標楷體" w:hint="eastAsia"/>
              </w:rPr>
              <w:t>月、上學期班</w:t>
            </w:r>
            <w:r w:rsidR="001E3FEC">
              <w:rPr>
                <w:rFonts w:ascii="標楷體" w:eastAsia="標楷體" w:hAnsi="標楷體" w:hint="eastAsia"/>
              </w:rPr>
              <w:t>6</w:t>
            </w:r>
            <w:r w:rsidRPr="00710A0F">
              <w:rPr>
                <w:rFonts w:ascii="標楷體" w:eastAsia="標楷體" w:hAnsi="標楷體" w:hint="eastAsia"/>
              </w:rPr>
              <w:t>月、寒假班</w:t>
            </w:r>
            <w:r>
              <w:rPr>
                <w:rFonts w:ascii="標楷體" w:eastAsia="標楷體" w:hAnsi="標楷體" w:hint="eastAsia"/>
              </w:rPr>
              <w:t>12</w:t>
            </w:r>
            <w:r w:rsidRPr="00710A0F">
              <w:rPr>
                <w:rFonts w:ascii="標楷體" w:eastAsia="標楷體" w:hAnsi="標楷體" w:hint="eastAsia"/>
              </w:rPr>
              <w:t>月、下學期班1</w:t>
            </w:r>
            <w:r>
              <w:rPr>
                <w:rFonts w:ascii="標楷體" w:eastAsia="標楷體" w:hAnsi="標楷體"/>
              </w:rPr>
              <w:t>2</w:t>
            </w:r>
            <w:r w:rsidRPr="00710A0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，以學校公告申辦截止收件日為準</w:t>
            </w:r>
            <w:r w:rsidRPr="00710A0F">
              <w:rPr>
                <w:rFonts w:ascii="標楷體" w:eastAsia="標楷體" w:hAnsi="標楷體" w:hint="eastAsia"/>
              </w:rPr>
              <w:t>）</w:t>
            </w:r>
            <w:r w:rsidRPr="00710A0F">
              <w:rPr>
                <w:rFonts w:ascii="標楷體" w:eastAsia="標楷體" w:hAnsi="標楷體"/>
              </w:rPr>
              <w:t>向</w:t>
            </w:r>
            <w:r w:rsidRPr="008B21D7">
              <w:rPr>
                <w:rFonts w:ascii="標楷體" w:eastAsia="標楷體" w:hAnsi="標楷體"/>
                <w:color w:val="FF0000"/>
              </w:rPr>
              <w:t>本校學務處</w:t>
            </w:r>
            <w:r w:rsidRPr="00710A0F">
              <w:rPr>
                <w:rFonts w:ascii="標楷體" w:eastAsia="標楷體" w:hAnsi="標楷體"/>
              </w:rPr>
              <w:t>提出申請</w:t>
            </w:r>
            <w:r w:rsidRPr="00710A0F">
              <w:rPr>
                <w:rFonts w:ascii="標楷體" w:eastAsia="標楷體" w:hAnsi="標楷體" w:hint="eastAsia"/>
              </w:rPr>
              <w:t>（</w:t>
            </w:r>
            <w:r w:rsidRPr="00710A0F">
              <w:rPr>
                <w:rFonts w:ascii="標楷體" w:eastAsia="標楷體" w:hAnsi="標楷體" w:hint="eastAsia"/>
                <w:bCs/>
              </w:rPr>
              <w:t>社團提出開課申請前請預先估算人力</w:t>
            </w:r>
            <w:r>
              <w:rPr>
                <w:rFonts w:ascii="標楷體" w:eastAsia="標楷體" w:hAnsi="標楷體" w:hint="eastAsia"/>
                <w:bCs/>
              </w:rPr>
              <w:t>、場租、保險及教材成本</w:t>
            </w:r>
            <w:r w:rsidRPr="00710A0F">
              <w:rPr>
                <w:rFonts w:ascii="標楷體" w:eastAsia="標楷體" w:hAnsi="標楷體" w:hint="eastAsia"/>
                <w:bCs/>
              </w:rPr>
              <w:t>，訂定招生人數上下限</w:t>
            </w:r>
            <w:r>
              <w:rPr>
                <w:rFonts w:ascii="標楷體" w:eastAsia="標楷體" w:hAnsi="標楷體" w:hint="eastAsia"/>
                <w:bCs/>
              </w:rPr>
              <w:t>及收費標準</w:t>
            </w:r>
            <w:r w:rsidRPr="00710A0F">
              <w:rPr>
                <w:rFonts w:ascii="標楷體" w:eastAsia="標楷體" w:hAnsi="標楷體" w:hint="eastAsia"/>
                <w:bCs/>
              </w:rPr>
              <w:t>，報名作業結束後不再辦理增開班級業務。</w:t>
            </w:r>
            <w:r w:rsidRPr="00710A0F">
              <w:rPr>
                <w:rFonts w:ascii="標楷體" w:eastAsia="標楷體" w:hAnsi="標楷體" w:hint="eastAsia"/>
              </w:rPr>
              <w:t>）</w:t>
            </w:r>
          </w:p>
          <w:p w14:paraId="004864D7" w14:textId="77777777" w:rsidR="00B81464" w:rsidRPr="00141A56" w:rsidRDefault="00B81464" w:rsidP="002A72F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10A0F">
              <w:rPr>
                <w:rFonts w:ascii="標楷體" w:eastAsia="標楷體" w:hAnsi="標楷體" w:hint="eastAsia"/>
                <w:bCs/>
              </w:rPr>
              <w:sym w:font="Wingdings" w:char="F0E0"/>
            </w:r>
            <w:r>
              <w:rPr>
                <w:rFonts w:ascii="標楷體" w:eastAsia="標楷體" w:hAnsi="標楷體"/>
              </w:rPr>
              <w:t>主管會議</w:t>
            </w:r>
            <w:r w:rsidRPr="00710A0F">
              <w:rPr>
                <w:rFonts w:ascii="標楷體" w:eastAsia="標楷體" w:hAnsi="標楷體" w:hint="eastAsia"/>
              </w:rPr>
              <w:t>審核</w:t>
            </w:r>
          </w:p>
        </w:tc>
      </w:tr>
      <w:tr w:rsidR="00B81464" w:rsidRPr="00710A0F" w14:paraId="01B8B398" w14:textId="77777777" w:rsidTr="002A72FC">
        <w:trPr>
          <w:trHeight w:val="58"/>
        </w:trPr>
        <w:tc>
          <w:tcPr>
            <w:tcW w:w="648" w:type="dxa"/>
            <w:vAlign w:val="center"/>
          </w:tcPr>
          <w:p w14:paraId="6B3D9198" w14:textId="77777777" w:rsidR="00B81464" w:rsidRPr="00CE1014" w:rsidRDefault="00B81464" w:rsidP="004D7BE7">
            <w:pPr>
              <w:snapToGrid w:val="0"/>
              <w:spacing w:afterLines="50" w:after="180"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E1014">
              <w:rPr>
                <w:rFonts w:ascii="標楷體" w:eastAsia="標楷體" w:hAnsi="標楷體" w:hint="eastAsia"/>
                <w:color w:val="FF0000"/>
              </w:rPr>
              <w:t>報名</w:t>
            </w:r>
            <w:r w:rsidR="00051A0C">
              <w:rPr>
                <w:rFonts w:ascii="標楷體" w:eastAsia="標楷體" w:hAnsi="標楷體" w:hint="eastAsia"/>
                <w:color w:val="FF0000"/>
              </w:rPr>
              <w:t>開課</w:t>
            </w:r>
            <w:r w:rsidRPr="00CE1014">
              <w:rPr>
                <w:rFonts w:ascii="標楷體" w:eastAsia="標楷體" w:hAnsi="標楷體" w:hint="eastAsia"/>
                <w:color w:val="FF0000"/>
              </w:rPr>
              <w:t>作</w:t>
            </w:r>
            <w:r w:rsidRPr="00CE1014">
              <w:rPr>
                <w:rFonts w:ascii="標楷體" w:eastAsia="標楷體" w:hAnsi="標楷體" w:hint="eastAsia"/>
                <w:color w:val="FF0000"/>
              </w:rPr>
              <w:lastRenderedPageBreak/>
              <w:t>業</w:t>
            </w:r>
          </w:p>
        </w:tc>
        <w:tc>
          <w:tcPr>
            <w:tcW w:w="9772" w:type="dxa"/>
          </w:tcPr>
          <w:p w14:paraId="340767AF" w14:textId="77777777" w:rsidR="00B81464" w:rsidRPr="00CE1014" w:rsidRDefault="00B81464" w:rsidP="002A72FC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CE1014">
              <w:rPr>
                <w:rFonts w:ascii="標楷體" w:eastAsia="標楷體" w:hAnsi="標楷體" w:hint="eastAsia"/>
                <w:color w:val="FF0000"/>
              </w:rPr>
              <w:lastRenderedPageBreak/>
              <w:t>學務處統一</w:t>
            </w:r>
            <w:r>
              <w:rPr>
                <w:rFonts w:ascii="標楷體" w:eastAsia="標楷體" w:hAnsi="標楷體" w:hint="eastAsia"/>
                <w:color w:val="FF0000"/>
              </w:rPr>
              <w:t>製作簡章</w:t>
            </w:r>
            <w:r w:rsidR="00CD0C64">
              <w:rPr>
                <w:rFonts w:ascii="標楷體" w:eastAsia="標楷體" w:hAnsi="標楷體" w:hint="eastAsia"/>
                <w:color w:val="FF0000"/>
              </w:rPr>
              <w:t>，</w:t>
            </w:r>
            <w:r w:rsidRPr="00CE1014">
              <w:rPr>
                <w:rFonts w:ascii="標楷體" w:eastAsia="標楷體" w:hAnsi="標楷體" w:hint="eastAsia"/>
                <w:color w:val="FF0000"/>
              </w:rPr>
              <w:t>通知學生社團報名事宜</w:t>
            </w:r>
          </w:p>
          <w:p w14:paraId="1B217AF8" w14:textId="77777777" w:rsidR="00B81464" w:rsidRDefault="00B81464" w:rsidP="002A72FC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  <w:r w:rsidRPr="00CE1014">
              <w:rPr>
                <w:rFonts w:ascii="標楷體" w:eastAsia="標楷體" w:hAnsi="標楷體" w:hint="eastAsia"/>
                <w:bCs/>
                <w:color w:val="FF0000"/>
              </w:rPr>
              <w:sym w:font="Wingdings" w:char="F0E0"/>
            </w:r>
            <w:r w:rsidRPr="00CE1014">
              <w:rPr>
                <w:rFonts w:ascii="標楷體" w:eastAsia="標楷體" w:hAnsi="標楷體" w:hint="eastAsia"/>
                <w:color w:val="FF0000"/>
              </w:rPr>
              <w:t>學生</w:t>
            </w:r>
            <w:r>
              <w:rPr>
                <w:rFonts w:ascii="標楷體" w:eastAsia="標楷體" w:hAnsi="標楷體" w:hint="eastAsia"/>
                <w:color w:val="FF0000"/>
              </w:rPr>
              <w:t>完成</w:t>
            </w:r>
            <w:r w:rsidRPr="00CE1014">
              <w:rPr>
                <w:rFonts w:ascii="標楷體" w:eastAsia="標楷體" w:hAnsi="標楷體" w:hint="eastAsia"/>
                <w:color w:val="FF0000"/>
              </w:rPr>
              <w:t>社團報名</w:t>
            </w:r>
          </w:p>
          <w:p w14:paraId="6E774020" w14:textId="77777777" w:rsidR="00D11B5A" w:rsidRPr="00CE1014" w:rsidRDefault="00D11B5A" w:rsidP="002A72FC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  <w:r w:rsidRPr="00CE1014">
              <w:rPr>
                <w:rFonts w:ascii="標楷體" w:eastAsia="標楷體" w:hAnsi="標楷體" w:hint="eastAsia"/>
                <w:bCs/>
                <w:color w:val="FF0000"/>
              </w:rPr>
              <w:sym w:font="Wingdings" w:char="F0E0"/>
            </w:r>
            <w:r>
              <w:rPr>
                <w:rFonts w:ascii="標楷體" w:eastAsia="標楷體" w:hAnsi="標楷體" w:hint="eastAsia"/>
                <w:bCs/>
                <w:color w:val="FF0000"/>
              </w:rPr>
              <w:t>學務處通報各社團報名人數</w:t>
            </w:r>
            <w:r w:rsidR="00051A0C">
              <w:rPr>
                <w:rFonts w:ascii="標楷體" w:eastAsia="標楷體" w:hAnsi="標楷體" w:hint="eastAsia"/>
                <w:bCs/>
                <w:color w:val="FF0000"/>
              </w:rPr>
              <w:t>並詢問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社團是否開班</w:t>
            </w:r>
          </w:p>
          <w:p w14:paraId="6FE40921" w14:textId="77777777" w:rsidR="00B81464" w:rsidRDefault="00D11B5A" w:rsidP="002A72FC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  <w:r w:rsidRPr="00CE1014">
              <w:rPr>
                <w:rFonts w:ascii="標楷體" w:eastAsia="標楷體" w:hAnsi="標楷體" w:hint="eastAsia"/>
                <w:bCs/>
                <w:color w:val="FF0000"/>
              </w:rPr>
              <w:sym w:font="Wingdings" w:char="F0E0"/>
            </w:r>
            <w:r w:rsidR="00B81464" w:rsidRPr="00CE1014">
              <w:rPr>
                <w:rFonts w:ascii="標楷體" w:eastAsia="標楷體" w:hAnsi="標楷體" w:hint="eastAsia"/>
                <w:color w:val="FF0000"/>
              </w:rPr>
              <w:t>學務處</w:t>
            </w:r>
            <w:r>
              <w:rPr>
                <w:rFonts w:ascii="標楷體" w:eastAsia="標楷體" w:hAnsi="標楷體" w:hint="eastAsia"/>
                <w:color w:val="FF0000"/>
              </w:rPr>
              <w:t>會同總務處</w:t>
            </w:r>
            <w:r w:rsidR="00B81464" w:rsidRPr="00CE1014">
              <w:rPr>
                <w:rFonts w:ascii="標楷體" w:eastAsia="標楷體" w:hAnsi="標楷體" w:hint="eastAsia"/>
                <w:color w:val="FF0000"/>
              </w:rPr>
              <w:t>彙整</w:t>
            </w:r>
            <w:r>
              <w:rPr>
                <w:rFonts w:ascii="標楷體" w:eastAsia="標楷體" w:hAnsi="標楷體" w:hint="eastAsia"/>
                <w:color w:val="FF0000"/>
              </w:rPr>
              <w:t>開班社團場地分配結果</w:t>
            </w:r>
          </w:p>
          <w:p w14:paraId="1A3F1A6C" w14:textId="77777777" w:rsidR="00D11B5A" w:rsidRDefault="00D11B5A" w:rsidP="002A72FC">
            <w:pPr>
              <w:adjustRightInd w:val="0"/>
              <w:snapToGrid w:val="0"/>
              <w:rPr>
                <w:rFonts w:ascii="標楷體" w:eastAsia="標楷體" w:hAnsi="標楷體"/>
                <w:bCs/>
                <w:color w:val="FF0000"/>
              </w:rPr>
            </w:pPr>
            <w:r w:rsidRPr="00CE1014">
              <w:rPr>
                <w:rFonts w:ascii="標楷體" w:eastAsia="標楷體" w:hAnsi="標楷體" w:hint="eastAsia"/>
                <w:bCs/>
                <w:color w:val="FF0000"/>
              </w:rPr>
              <w:sym w:font="Wingdings" w:char="F0E0"/>
            </w:r>
            <w:r>
              <w:rPr>
                <w:rFonts w:ascii="標楷體" w:eastAsia="標楷體" w:hAnsi="標楷體" w:hint="eastAsia"/>
                <w:bCs/>
                <w:color w:val="FF0000"/>
              </w:rPr>
              <w:t>學務處通知社團製發開課暨繳費通知</w:t>
            </w:r>
          </w:p>
          <w:p w14:paraId="01E55636" w14:textId="0E685D6C" w:rsidR="00D11B5A" w:rsidRDefault="00D11B5A" w:rsidP="002A72FC">
            <w:pPr>
              <w:adjustRightInd w:val="0"/>
              <w:snapToGrid w:val="0"/>
              <w:rPr>
                <w:rFonts w:ascii="標楷體" w:eastAsia="標楷體" w:hAnsi="標楷體"/>
                <w:bCs/>
                <w:color w:val="FF0000"/>
              </w:rPr>
            </w:pPr>
            <w:r w:rsidRPr="00CE1014">
              <w:rPr>
                <w:rFonts w:ascii="標楷體" w:eastAsia="標楷體" w:hAnsi="標楷體" w:hint="eastAsia"/>
                <w:bCs/>
                <w:color w:val="FF0000"/>
              </w:rPr>
              <w:sym w:font="Wingdings" w:char="F0E0"/>
            </w:r>
            <w:r w:rsidR="00CD0C64">
              <w:rPr>
                <w:rFonts w:ascii="標楷體" w:eastAsia="標楷體" w:hAnsi="標楷體" w:hint="eastAsia"/>
                <w:bCs/>
                <w:color w:val="FF0000"/>
              </w:rPr>
              <w:t>社團辦理收費、保險、租借場地</w:t>
            </w:r>
            <w:r w:rsidR="00074BB6">
              <w:rPr>
                <w:rFonts w:ascii="標楷體" w:eastAsia="標楷體" w:hAnsi="標楷體" w:hint="eastAsia"/>
                <w:bCs/>
                <w:color w:val="FF0000"/>
              </w:rPr>
              <w:t>(給付場租費用)</w:t>
            </w:r>
          </w:p>
          <w:p w14:paraId="56291934" w14:textId="77777777" w:rsidR="00B81464" w:rsidRPr="00CE1014" w:rsidRDefault="00CD0C64" w:rsidP="002A72FC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  <w:r w:rsidRPr="00CE1014">
              <w:rPr>
                <w:rFonts w:ascii="標楷體" w:eastAsia="標楷體" w:hAnsi="標楷體" w:hint="eastAsia"/>
                <w:bCs/>
                <w:color w:val="FF0000"/>
              </w:rPr>
              <w:sym w:font="Wingdings" w:char="F0E0"/>
            </w:r>
            <w:r w:rsidR="00B81464" w:rsidRPr="00CE1014">
              <w:rPr>
                <w:rFonts w:ascii="標楷體" w:eastAsia="標楷體" w:hAnsi="標楷體" w:hint="eastAsia"/>
                <w:color w:val="FF0000"/>
              </w:rPr>
              <w:t>社團開始上課、社團老師確認學生名單</w:t>
            </w:r>
          </w:p>
        </w:tc>
      </w:tr>
    </w:tbl>
    <w:p w14:paraId="25CE6E37" w14:textId="77777777" w:rsidR="004E0D98" w:rsidRPr="00B363E3" w:rsidRDefault="004E0D98" w:rsidP="004E0D98">
      <w:pPr>
        <w:ind w:left="1136" w:hangingChars="473" w:hanging="1136"/>
        <w:rPr>
          <w:rFonts w:ascii="標楷體" w:eastAsia="標楷體" w:hAnsi="標楷體"/>
          <w:b/>
          <w:bCs/>
        </w:rPr>
      </w:pPr>
      <w:r w:rsidRPr="004E0D98">
        <w:rPr>
          <w:rFonts w:ascii="標楷體" w:eastAsia="標楷體" w:hAnsi="標楷體" w:hint="eastAsia"/>
          <w:b/>
          <w:bCs/>
        </w:rPr>
        <w:t>陸</w:t>
      </w:r>
      <w:r>
        <w:rPr>
          <w:rFonts w:ascii="標楷體" w:eastAsia="標楷體" w:hAnsi="標楷體" w:hint="eastAsia"/>
          <w:b/>
          <w:bCs/>
        </w:rPr>
        <w:t>、</w:t>
      </w:r>
      <w:r w:rsidRPr="00B363E3">
        <w:rPr>
          <w:rFonts w:ascii="標楷體" w:eastAsia="標楷體" w:hAnsi="標楷體" w:hint="eastAsia"/>
          <w:b/>
          <w:bCs/>
        </w:rPr>
        <w:t>學生參加社團之退費基準：</w:t>
      </w:r>
    </w:p>
    <w:p w14:paraId="7B66FCF6" w14:textId="77777777" w:rsidR="004E0D98" w:rsidRDefault="004E0D98" w:rsidP="00DA7863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kern w:val="0"/>
          <w:sz w:val="23"/>
          <w:szCs w:val="23"/>
        </w:rPr>
      </w:pPr>
      <w:r>
        <w:rPr>
          <w:rFonts w:ascii="細明體" w:eastAsia="細明體" w:hAnsi="細明體" w:cs="細明體" w:hint="eastAsia"/>
          <w:kern w:val="0"/>
          <w:sz w:val="23"/>
          <w:szCs w:val="23"/>
        </w:rPr>
        <w:t>繳費後至</w:t>
      </w:r>
      <w:r w:rsidRPr="004E0D98">
        <w:rPr>
          <w:rFonts w:ascii="細明體" w:eastAsia="細明體" w:hAnsi="細明體" w:cs="細明體" w:hint="eastAsia"/>
          <w:kern w:val="0"/>
          <w:sz w:val="23"/>
          <w:szCs w:val="23"/>
        </w:rPr>
        <w:t>開課前申請退費者，應</w:t>
      </w:r>
      <w:r>
        <w:rPr>
          <w:rFonts w:ascii="細明體" w:eastAsia="細明體" w:hAnsi="細明體" w:cs="細明體" w:hint="eastAsia"/>
          <w:kern w:val="0"/>
          <w:sz w:val="23"/>
          <w:szCs w:val="23"/>
        </w:rPr>
        <w:t>退還已</w:t>
      </w:r>
      <w:r w:rsidRPr="004E0D98">
        <w:rPr>
          <w:rFonts w:ascii="細明體" w:eastAsia="細明體" w:hAnsi="細明體" w:cs="細明體" w:hint="eastAsia"/>
          <w:kern w:val="0"/>
          <w:sz w:val="23"/>
          <w:szCs w:val="23"/>
        </w:rPr>
        <w:t>繳費用</w:t>
      </w:r>
      <w:r>
        <w:rPr>
          <w:rFonts w:ascii="細明體" w:eastAsia="細明體" w:hAnsi="細明體" w:cs="細明體" w:hint="eastAsia"/>
          <w:kern w:val="0"/>
          <w:sz w:val="23"/>
          <w:szCs w:val="23"/>
        </w:rPr>
        <w:t>(材料費另計)之</w:t>
      </w:r>
      <w:r w:rsidR="005C2C88">
        <w:rPr>
          <w:rFonts w:ascii="細明體" w:eastAsia="細明體" w:hAnsi="細明體" w:cs="細明體"/>
          <w:kern w:val="0"/>
          <w:sz w:val="23"/>
          <w:szCs w:val="23"/>
        </w:rPr>
        <w:t>9</w:t>
      </w:r>
      <w:r>
        <w:rPr>
          <w:rFonts w:ascii="細明體" w:eastAsia="細明體" w:hAnsi="細明體" w:cs="細明體" w:hint="eastAsia"/>
          <w:kern w:val="0"/>
          <w:sz w:val="23"/>
          <w:szCs w:val="23"/>
        </w:rPr>
        <w:t>成</w:t>
      </w:r>
      <w:r w:rsidRPr="004E0D98">
        <w:rPr>
          <w:rFonts w:ascii="細明體" w:eastAsia="細明體" w:hAnsi="細明體" w:cs="細明體" w:hint="eastAsia"/>
          <w:kern w:val="0"/>
          <w:sz w:val="23"/>
          <w:szCs w:val="23"/>
        </w:rPr>
        <w:t>。</w:t>
      </w:r>
    </w:p>
    <w:p w14:paraId="39035710" w14:textId="77777777" w:rsidR="005C2C88" w:rsidRDefault="005C2C88" w:rsidP="00DA7863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kern w:val="0"/>
          <w:sz w:val="23"/>
          <w:szCs w:val="23"/>
        </w:rPr>
      </w:pPr>
      <w:r>
        <w:rPr>
          <w:rFonts w:ascii="細明體" w:eastAsia="細明體" w:hAnsi="細明體" w:cs="細明體"/>
          <w:kern w:val="0"/>
          <w:sz w:val="23"/>
          <w:szCs w:val="23"/>
        </w:rPr>
        <w:t>開課後起一週內申請退費者</w:t>
      </w:r>
      <w:r w:rsidR="00FD5FCB">
        <w:rPr>
          <w:rFonts w:ascii="細明體" w:eastAsia="細明體" w:hAnsi="細明體" w:cs="細明體"/>
          <w:kern w:val="0"/>
          <w:sz w:val="23"/>
          <w:szCs w:val="23"/>
        </w:rPr>
        <w:t>，</w:t>
      </w:r>
      <w:r w:rsidR="00FD5FCB" w:rsidRPr="004E0D98">
        <w:rPr>
          <w:rFonts w:ascii="細明體" w:eastAsia="細明體" w:hAnsi="細明體" w:cs="細明體" w:hint="eastAsia"/>
          <w:kern w:val="0"/>
          <w:sz w:val="23"/>
          <w:szCs w:val="23"/>
        </w:rPr>
        <w:t>應</w:t>
      </w:r>
      <w:r w:rsidR="00FD5FCB">
        <w:rPr>
          <w:rFonts w:ascii="細明體" w:eastAsia="細明體" w:hAnsi="細明體" w:cs="細明體" w:hint="eastAsia"/>
          <w:kern w:val="0"/>
          <w:sz w:val="23"/>
          <w:szCs w:val="23"/>
        </w:rPr>
        <w:t>退還已</w:t>
      </w:r>
      <w:r w:rsidR="00FD5FCB" w:rsidRPr="004E0D98">
        <w:rPr>
          <w:rFonts w:ascii="細明體" w:eastAsia="細明體" w:hAnsi="細明體" w:cs="細明體" w:hint="eastAsia"/>
          <w:kern w:val="0"/>
          <w:sz w:val="23"/>
          <w:szCs w:val="23"/>
        </w:rPr>
        <w:t>繳費用</w:t>
      </w:r>
      <w:r w:rsidR="00FD5FCB">
        <w:rPr>
          <w:rFonts w:ascii="細明體" w:eastAsia="細明體" w:hAnsi="細明體" w:cs="細明體" w:hint="eastAsia"/>
          <w:kern w:val="0"/>
          <w:sz w:val="23"/>
          <w:szCs w:val="23"/>
        </w:rPr>
        <w:t>(材料費另計)之7成</w:t>
      </w:r>
      <w:r w:rsidR="00FD5FCB" w:rsidRPr="004E0D98">
        <w:rPr>
          <w:rFonts w:ascii="細明體" w:eastAsia="細明體" w:hAnsi="細明體" w:cs="細明體" w:hint="eastAsia"/>
          <w:kern w:val="0"/>
          <w:sz w:val="23"/>
          <w:szCs w:val="23"/>
        </w:rPr>
        <w:t>。</w:t>
      </w:r>
    </w:p>
    <w:p w14:paraId="502FD7A7" w14:textId="77777777" w:rsidR="004E0D98" w:rsidRDefault="004E0D98" w:rsidP="00A54184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kern w:val="0"/>
          <w:sz w:val="23"/>
          <w:szCs w:val="23"/>
        </w:rPr>
      </w:pPr>
      <w:r w:rsidRPr="00B363E3">
        <w:rPr>
          <w:rFonts w:ascii="細明體" w:eastAsia="細明體" w:hAnsi="細明體" w:cs="細明體" w:hint="eastAsia"/>
          <w:kern w:val="0"/>
          <w:sz w:val="23"/>
          <w:szCs w:val="23"/>
        </w:rPr>
        <w:t>開課</w:t>
      </w:r>
      <w:r w:rsidR="00FD5FCB">
        <w:rPr>
          <w:rFonts w:ascii="細明體" w:eastAsia="細明體" w:hAnsi="細明體" w:cs="細明體" w:hint="eastAsia"/>
          <w:kern w:val="0"/>
          <w:sz w:val="23"/>
          <w:szCs w:val="23"/>
        </w:rPr>
        <w:t>第二週</w:t>
      </w:r>
      <w:r w:rsidRPr="00B363E3">
        <w:rPr>
          <w:rFonts w:ascii="細明體" w:eastAsia="細明體" w:hAnsi="細明體" w:cs="細明體" w:hint="eastAsia"/>
          <w:kern w:val="0"/>
          <w:sz w:val="23"/>
          <w:szCs w:val="23"/>
        </w:rPr>
        <w:t>後未逾全期三分之一申請退費者，應退還已繳費用</w:t>
      </w:r>
      <w:r w:rsidRPr="004E0D98">
        <w:rPr>
          <w:rFonts w:ascii="細明體" w:eastAsia="細明體" w:hAnsi="細明體" w:cs="細明體" w:hint="eastAsia"/>
          <w:kern w:val="0"/>
          <w:sz w:val="23"/>
          <w:szCs w:val="23"/>
        </w:rPr>
        <w:t>(材料費另計)之半</w:t>
      </w:r>
      <w:r w:rsidR="00FD5FCB">
        <w:rPr>
          <w:rFonts w:ascii="細明體" w:eastAsia="細明體" w:hAnsi="細明體" w:cs="細明體" w:hint="eastAsia"/>
          <w:kern w:val="0"/>
          <w:sz w:val="23"/>
          <w:szCs w:val="23"/>
        </w:rPr>
        <w:t>數</w:t>
      </w:r>
      <w:r w:rsidRPr="00B363E3">
        <w:rPr>
          <w:rFonts w:ascii="細明體" w:eastAsia="細明體" w:hAnsi="細明體" w:cs="細明體" w:hint="eastAsia"/>
          <w:kern w:val="0"/>
          <w:sz w:val="23"/>
          <w:szCs w:val="23"/>
        </w:rPr>
        <w:t>。</w:t>
      </w:r>
    </w:p>
    <w:p w14:paraId="56710F83" w14:textId="77777777" w:rsidR="00FD5FCB" w:rsidRDefault="004E0D98" w:rsidP="004E0D98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kern w:val="0"/>
          <w:sz w:val="23"/>
          <w:szCs w:val="23"/>
        </w:rPr>
      </w:pPr>
      <w:r w:rsidRPr="00B363E3">
        <w:rPr>
          <w:rFonts w:ascii="細明體" w:eastAsia="細明體" w:hAnsi="細明體" w:cs="細明體" w:hint="eastAsia"/>
          <w:kern w:val="0"/>
          <w:sz w:val="23"/>
          <w:szCs w:val="23"/>
        </w:rPr>
        <w:t>開課後逾全期三分之一申請退費者，不予退費。</w:t>
      </w:r>
    </w:p>
    <w:p w14:paraId="4A6CF95E" w14:textId="77777777" w:rsidR="00FD5FCB" w:rsidRDefault="004E0D98" w:rsidP="004E0D98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kern w:val="0"/>
          <w:sz w:val="23"/>
          <w:szCs w:val="23"/>
        </w:rPr>
      </w:pPr>
      <w:r w:rsidRPr="00FD5FCB">
        <w:rPr>
          <w:rFonts w:ascii="細明體" w:eastAsia="細明體" w:hAnsi="細明體" w:cs="細明體" w:hint="eastAsia"/>
          <w:kern w:val="0"/>
          <w:sz w:val="23"/>
          <w:szCs w:val="23"/>
        </w:rPr>
        <w:t>如因故停課且未補課，應依上課天數比例辦理退費；學生請假天</w:t>
      </w:r>
      <w:r w:rsidRPr="00B363E3">
        <w:rPr>
          <w:rFonts w:ascii="細明體" w:eastAsia="細明體" w:hAnsi="細明體" w:cs="細明體" w:hint="eastAsia"/>
          <w:kern w:val="0"/>
          <w:sz w:val="23"/>
          <w:szCs w:val="23"/>
        </w:rPr>
        <w:t>數不得申請退費。</w:t>
      </w:r>
    </w:p>
    <w:p w14:paraId="51A770C0" w14:textId="77777777" w:rsidR="004E0D98" w:rsidRPr="00B363E3" w:rsidRDefault="00FD5FCB" w:rsidP="0076537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  <w:rPr>
          <w:rFonts w:ascii="細明體" w:eastAsia="細明體" w:hAnsi="細明體" w:cs="細明體"/>
          <w:kern w:val="0"/>
          <w:sz w:val="23"/>
          <w:szCs w:val="23"/>
        </w:rPr>
      </w:pPr>
      <w:r>
        <w:t>教材及學習材料費應全額退還，但已購置成品者</w:t>
      </w:r>
      <w:r w:rsidR="003D714D">
        <w:t>，</w:t>
      </w:r>
      <w:r w:rsidR="004E0D98" w:rsidRPr="003D714D">
        <w:rPr>
          <w:rFonts w:ascii="細明體" w:eastAsia="細明體" w:hAnsi="細明體" w:cs="細明體" w:hint="eastAsia"/>
          <w:kern w:val="0"/>
          <w:sz w:val="23"/>
          <w:szCs w:val="23"/>
        </w:rPr>
        <w:t>應扣除材料費後發還</w:t>
      </w:r>
      <w:r w:rsidR="004E0D98" w:rsidRPr="00B363E3">
        <w:rPr>
          <w:rFonts w:ascii="細明體" w:eastAsia="細明體" w:hAnsi="細明體" w:cs="細明體" w:hint="eastAsia"/>
          <w:kern w:val="0"/>
          <w:sz w:val="23"/>
          <w:szCs w:val="23"/>
        </w:rPr>
        <w:t>成品。</w:t>
      </w:r>
    </w:p>
    <w:p w14:paraId="1F9D5B48" w14:textId="77777777" w:rsidR="00B81464" w:rsidRDefault="003D714D" w:rsidP="00BF1AD7">
      <w:pPr>
        <w:ind w:left="1136" w:hangingChars="473" w:hanging="113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柒、社團場</w:t>
      </w:r>
      <w:r w:rsidR="00975EFB">
        <w:rPr>
          <w:rFonts w:ascii="標楷體" w:eastAsia="標楷體" w:hAnsi="標楷體" w:hint="eastAsia"/>
          <w:b/>
          <w:bCs/>
        </w:rPr>
        <w:t>地</w:t>
      </w:r>
      <w:r>
        <w:rPr>
          <w:rFonts w:ascii="標楷體" w:eastAsia="標楷體" w:hAnsi="標楷體" w:hint="eastAsia"/>
          <w:b/>
          <w:bCs/>
        </w:rPr>
        <w:t>租</w:t>
      </w:r>
      <w:r w:rsidR="00975EFB">
        <w:rPr>
          <w:rFonts w:ascii="標楷體" w:eastAsia="標楷體" w:hAnsi="標楷體" w:hint="eastAsia"/>
          <w:b/>
          <w:bCs/>
        </w:rPr>
        <w:t>借</w:t>
      </w:r>
      <w:r>
        <w:rPr>
          <w:rFonts w:ascii="標楷體" w:eastAsia="標楷體" w:hAnsi="標楷體" w:hint="eastAsia"/>
          <w:b/>
          <w:bCs/>
        </w:rPr>
        <w:t>原則：</w:t>
      </w:r>
    </w:p>
    <w:p w14:paraId="72C3915A" w14:textId="77777777" w:rsidR="003D714D" w:rsidRDefault="003D714D" w:rsidP="003D714D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</w:pPr>
      <w:r>
        <w:rPr>
          <w:rFonts w:hint="eastAsia"/>
        </w:rPr>
        <w:t>若同一時</w:t>
      </w:r>
      <w:r w:rsidR="00F63A65">
        <w:rPr>
          <w:rFonts w:hint="eastAsia"/>
        </w:rPr>
        <w:t>段</w:t>
      </w:r>
      <w:r>
        <w:rPr>
          <w:rFonts w:hint="eastAsia"/>
        </w:rPr>
        <w:t>欲開課社團過多，場地不敷使用，優先開課之順位如下：</w:t>
      </w:r>
    </w:p>
    <w:p w14:paraId="53AC0C60" w14:textId="77777777" w:rsidR="003D714D" w:rsidRDefault="00F63A65" w:rsidP="003D714D">
      <w:pPr>
        <w:pStyle w:val="a3"/>
        <w:widowControl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</w:pPr>
      <w:r>
        <w:t>前一學期</w:t>
      </w:r>
      <w:r w:rsidR="003D714D">
        <w:t>社團評鑑分數較高者</w:t>
      </w:r>
      <w:r w:rsidR="003D714D">
        <w:rPr>
          <w:rFonts w:hint="eastAsia"/>
        </w:rPr>
        <w:t>。</w:t>
      </w:r>
    </w:p>
    <w:p w14:paraId="0A63A142" w14:textId="77777777" w:rsidR="003D714D" w:rsidRDefault="003D714D" w:rsidP="003D714D">
      <w:pPr>
        <w:pStyle w:val="a3"/>
        <w:widowControl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</w:pPr>
      <w:r>
        <w:t>招生人數較多者</w:t>
      </w:r>
      <w:r>
        <w:rPr>
          <w:rFonts w:hint="eastAsia"/>
        </w:rPr>
        <w:t>。</w:t>
      </w:r>
    </w:p>
    <w:p w14:paraId="2B2E2769" w14:textId="77777777" w:rsidR="003D714D" w:rsidRDefault="003D714D" w:rsidP="003D714D">
      <w:pPr>
        <w:pStyle w:val="a3"/>
        <w:widowControl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</w:pPr>
      <w:r>
        <w:t>如前二款相同者，抽籤決定。</w:t>
      </w:r>
    </w:p>
    <w:p w14:paraId="24AAB718" w14:textId="77777777" w:rsidR="003D714D" w:rsidRPr="00975EFB" w:rsidRDefault="003D714D" w:rsidP="003D714D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</w:pPr>
      <w:r>
        <w:rPr>
          <w:rFonts w:hint="eastAsia"/>
        </w:rPr>
        <w:t>社團應依本校校園開放</w:t>
      </w:r>
      <w:r w:rsidR="00975EFB" w:rsidRPr="00975EFB">
        <w:t>實施辦法</w:t>
      </w:r>
      <w:r w:rsidR="00975EFB">
        <w:t>於開課前辦妥場地租借。</w:t>
      </w:r>
    </w:p>
    <w:p w14:paraId="443EE64A" w14:textId="77777777" w:rsidR="00975EFB" w:rsidRDefault="00F63A65" w:rsidP="003D714D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</w:pPr>
      <w:r>
        <w:rPr>
          <w:rFonts w:hint="eastAsia"/>
        </w:rPr>
        <w:t>社團無故中止開課者，應於下</w:t>
      </w:r>
      <w:r>
        <w:rPr>
          <w:rFonts w:hint="eastAsia"/>
        </w:rPr>
        <w:t>2</w:t>
      </w:r>
      <w:r>
        <w:rPr>
          <w:rFonts w:hint="eastAsia"/>
        </w:rPr>
        <w:t>期暫停申請辦理。</w:t>
      </w:r>
    </w:p>
    <w:p w14:paraId="3C15852B" w14:textId="77777777" w:rsidR="00F63A65" w:rsidRPr="003D714D" w:rsidRDefault="00F63A65" w:rsidP="003D714D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tLeast"/>
        <w:ind w:leftChars="0"/>
      </w:pPr>
      <w:r>
        <w:t>社團因參加學生退出致人數不足而停止上課者</w:t>
      </w:r>
      <w:r>
        <w:rPr>
          <w:rFonts w:hint="eastAsia"/>
        </w:rPr>
        <w:t>，得向學校申請場地停止租借，並依本校校園開放</w:t>
      </w:r>
      <w:r w:rsidRPr="00975EFB">
        <w:t>實施辦法</w:t>
      </w:r>
      <w:r>
        <w:t>第七條辦理退費。</w:t>
      </w:r>
    </w:p>
    <w:p w14:paraId="20A285C2" w14:textId="77777777" w:rsidR="00436886" w:rsidRDefault="00C903F1" w:rsidP="00B363E3">
      <w:r>
        <w:rPr>
          <w:rFonts w:ascii="標楷體" w:eastAsia="標楷體" w:hAnsi="標楷體" w:hint="eastAsia"/>
          <w:b/>
          <w:bCs/>
        </w:rPr>
        <w:t>捌、社團評鑑：</w:t>
      </w:r>
      <w:r w:rsidRPr="00C903F1">
        <w:rPr>
          <w:rFonts w:ascii="標楷體" w:eastAsia="標楷體" w:hAnsi="標楷體" w:hint="eastAsia"/>
          <w:bCs/>
        </w:rPr>
        <w:t>每學期</w:t>
      </w:r>
      <w:r>
        <w:rPr>
          <w:rFonts w:ascii="標楷體" w:eastAsia="標楷體" w:hAnsi="標楷體" w:hint="eastAsia"/>
          <w:bCs/>
        </w:rPr>
        <w:t>依下表</w:t>
      </w:r>
      <w:r w:rsidRPr="00C903F1">
        <w:rPr>
          <w:rFonts w:ascii="標楷體" w:eastAsia="標楷體" w:hAnsi="標楷體" w:hint="eastAsia"/>
          <w:bCs/>
        </w:rPr>
        <w:t>評鑑一次</w:t>
      </w:r>
    </w:p>
    <w:tbl>
      <w:tblPr>
        <w:tblW w:w="104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92"/>
        <w:gridCol w:w="851"/>
        <w:gridCol w:w="850"/>
        <w:gridCol w:w="3118"/>
      </w:tblGrid>
      <w:tr w:rsidR="007F25D6" w:rsidRPr="00710A0F" w14:paraId="1E92C0F9" w14:textId="77777777" w:rsidTr="007F25D6">
        <w:trPr>
          <w:trHeight w:val="276"/>
        </w:trPr>
        <w:tc>
          <w:tcPr>
            <w:tcW w:w="648" w:type="dxa"/>
            <w:vAlign w:val="center"/>
          </w:tcPr>
          <w:p w14:paraId="15F233BA" w14:textId="77777777" w:rsidR="00C903F1" w:rsidRPr="00710A0F" w:rsidRDefault="00C903F1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科目</w:t>
            </w:r>
          </w:p>
        </w:tc>
        <w:tc>
          <w:tcPr>
            <w:tcW w:w="4992" w:type="dxa"/>
            <w:vAlign w:val="center"/>
          </w:tcPr>
          <w:p w14:paraId="07B72EA8" w14:textId="77777777" w:rsidR="00C903F1" w:rsidRPr="00710A0F" w:rsidRDefault="00C903F1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細目</w:t>
            </w:r>
          </w:p>
        </w:tc>
        <w:tc>
          <w:tcPr>
            <w:tcW w:w="851" w:type="dxa"/>
            <w:vAlign w:val="center"/>
          </w:tcPr>
          <w:p w14:paraId="19858C78" w14:textId="77777777" w:rsidR="00C903F1" w:rsidRPr="00710A0F" w:rsidRDefault="00C903F1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配分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6A9C3B" w14:textId="77777777" w:rsidR="00C903F1" w:rsidRPr="00710A0F" w:rsidRDefault="00C903F1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得分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BF84599" w14:textId="77777777" w:rsidR="00C903F1" w:rsidRPr="00710A0F" w:rsidRDefault="00C903F1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7F25D6" w:rsidRPr="00710A0F" w14:paraId="7D7836B4" w14:textId="77777777" w:rsidTr="00DB18BA">
        <w:trPr>
          <w:trHeight w:val="752"/>
        </w:trPr>
        <w:tc>
          <w:tcPr>
            <w:tcW w:w="648" w:type="dxa"/>
            <w:vMerge w:val="restart"/>
            <w:vAlign w:val="center"/>
          </w:tcPr>
          <w:p w14:paraId="7F01C162" w14:textId="77777777" w:rsidR="007F25D6" w:rsidRPr="00710A0F" w:rsidRDefault="007F25D6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社團資料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14:paraId="0164BDE6" w14:textId="77777777" w:rsidR="007F25D6" w:rsidRPr="00710A0F" w:rsidRDefault="007F25D6" w:rsidP="004D7BE7">
            <w:pPr>
              <w:snapToGrid w:val="0"/>
              <w:spacing w:line="3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點名冊</w:t>
            </w:r>
          </w:p>
        </w:tc>
        <w:tc>
          <w:tcPr>
            <w:tcW w:w="851" w:type="dxa"/>
            <w:vAlign w:val="center"/>
          </w:tcPr>
          <w:p w14:paraId="10D5C63F" w14:textId="77777777" w:rsidR="007F25D6" w:rsidRPr="00710A0F" w:rsidRDefault="007F25D6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Cs/>
              </w:rPr>
              <w:t>1</w:t>
            </w:r>
            <w:r w:rsidRPr="00710A0F">
              <w:rPr>
                <w:rFonts w:ascii="標楷體" w:eastAsia="標楷體" w:hAnsi="標楷體" w:hint="eastAsia"/>
                <w:bCs/>
              </w:rPr>
              <w:t>0%</w:t>
            </w:r>
          </w:p>
        </w:tc>
        <w:tc>
          <w:tcPr>
            <w:tcW w:w="850" w:type="dxa"/>
            <w:vAlign w:val="center"/>
          </w:tcPr>
          <w:p w14:paraId="7423205F" w14:textId="77777777" w:rsidR="007F25D6" w:rsidRPr="00710A0F" w:rsidRDefault="007F25D6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29DDEC7" w14:textId="77777777" w:rsidR="007F25D6" w:rsidRPr="00CE1014" w:rsidRDefault="007F25D6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7F25D6" w:rsidRPr="00710A0F" w14:paraId="515DE677" w14:textId="77777777" w:rsidTr="00DB18BA">
        <w:trPr>
          <w:trHeight w:val="165"/>
        </w:trPr>
        <w:tc>
          <w:tcPr>
            <w:tcW w:w="648" w:type="dxa"/>
            <w:vMerge/>
            <w:vAlign w:val="center"/>
          </w:tcPr>
          <w:p w14:paraId="07D7A35D" w14:textId="77777777" w:rsidR="007F25D6" w:rsidRDefault="007F25D6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14:paraId="76A2D6A9" w14:textId="77777777" w:rsidR="007F25D6" w:rsidRDefault="007F25D6" w:rsidP="004D7BE7">
            <w:pPr>
              <w:snapToGrid w:val="0"/>
              <w:spacing w:line="3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社團成果</w:t>
            </w:r>
          </w:p>
        </w:tc>
        <w:tc>
          <w:tcPr>
            <w:tcW w:w="851" w:type="dxa"/>
            <w:vAlign w:val="center"/>
          </w:tcPr>
          <w:p w14:paraId="60121438" w14:textId="77777777" w:rsidR="007F25D6" w:rsidRDefault="007F25D6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/>
                <w:bCs/>
              </w:rPr>
              <w:t>%</w:t>
            </w:r>
          </w:p>
        </w:tc>
        <w:tc>
          <w:tcPr>
            <w:tcW w:w="850" w:type="dxa"/>
            <w:vAlign w:val="center"/>
          </w:tcPr>
          <w:p w14:paraId="309E87E1" w14:textId="77777777" w:rsidR="007F25D6" w:rsidRPr="00710A0F" w:rsidRDefault="007F25D6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4CCF8CEB" w14:textId="77777777" w:rsidR="007F25D6" w:rsidRPr="00CE1014" w:rsidRDefault="007F25D6" w:rsidP="004D7BE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7F25D6" w:rsidRPr="00710A0F" w14:paraId="6E7D849E" w14:textId="77777777" w:rsidTr="007F25D6">
        <w:trPr>
          <w:trHeight w:val="570"/>
        </w:trPr>
        <w:tc>
          <w:tcPr>
            <w:tcW w:w="648" w:type="dxa"/>
            <w:vMerge w:val="restart"/>
            <w:vAlign w:val="center"/>
          </w:tcPr>
          <w:p w14:paraId="1A5F4DEE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社團行政</w:t>
            </w:r>
          </w:p>
        </w:tc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553D701D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Cs/>
              </w:rPr>
            </w:pPr>
            <w:r w:rsidRPr="00710A0F">
              <w:rPr>
                <w:rFonts w:ascii="標楷體" w:eastAsia="標楷體" w:hAnsi="標楷體" w:hint="eastAsia"/>
                <w:bCs/>
              </w:rPr>
              <w:t>保持場地清潔，並將場地復原</w:t>
            </w:r>
          </w:p>
        </w:tc>
        <w:tc>
          <w:tcPr>
            <w:tcW w:w="851" w:type="dxa"/>
            <w:vMerge w:val="restart"/>
            <w:vAlign w:val="center"/>
          </w:tcPr>
          <w:p w14:paraId="3102DB68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30%</w:t>
            </w:r>
          </w:p>
        </w:tc>
        <w:tc>
          <w:tcPr>
            <w:tcW w:w="850" w:type="dxa"/>
            <w:vMerge w:val="restart"/>
            <w:vAlign w:val="center"/>
          </w:tcPr>
          <w:p w14:paraId="55A7FA93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844B26B" w14:textId="77777777" w:rsidR="007F25D6" w:rsidRPr="00CE1014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1014">
              <w:rPr>
                <w:rFonts w:ascii="標楷體" w:eastAsia="標楷體" w:hAnsi="標楷體" w:hint="eastAsia"/>
                <w:bCs/>
                <w:color w:val="FF0000"/>
              </w:rPr>
              <w:t>違反每項每次扣3分，違規三次者下學期不接受開課申請。</w:t>
            </w:r>
          </w:p>
        </w:tc>
      </w:tr>
      <w:tr w:rsidR="007F25D6" w:rsidRPr="00710A0F" w14:paraId="3B784414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605581C1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4B5FB9BB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確實掌握學生出缺席情形</w:t>
            </w:r>
          </w:p>
        </w:tc>
        <w:tc>
          <w:tcPr>
            <w:tcW w:w="851" w:type="dxa"/>
            <w:vMerge/>
            <w:vAlign w:val="center"/>
          </w:tcPr>
          <w:p w14:paraId="32651500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6AE36136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30154802" w14:textId="77777777" w:rsidR="007F25D6" w:rsidRPr="00CE1014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7F25D6" w:rsidRPr="00710A0F" w14:paraId="48646EC8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0FD87475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7DF86106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掌握</w:t>
            </w:r>
            <w:r w:rsidRPr="00710A0F">
              <w:rPr>
                <w:rFonts w:ascii="標楷體" w:eastAsia="標楷體" w:hAnsi="標楷體" w:hint="eastAsia"/>
                <w:bCs/>
              </w:rPr>
              <w:t>學生安全</w:t>
            </w:r>
            <w:r>
              <w:rPr>
                <w:rFonts w:ascii="標楷體" w:eastAsia="標楷體" w:hAnsi="標楷體" w:hint="eastAsia"/>
                <w:bCs/>
              </w:rPr>
              <w:t>及動向</w:t>
            </w:r>
          </w:p>
        </w:tc>
        <w:tc>
          <w:tcPr>
            <w:tcW w:w="851" w:type="dxa"/>
            <w:vMerge/>
            <w:vAlign w:val="center"/>
          </w:tcPr>
          <w:p w14:paraId="3CAF300C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27D3026B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65109657" w14:textId="77777777" w:rsidR="007F25D6" w:rsidRPr="00CE1014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7F25D6" w:rsidRPr="00710A0F" w14:paraId="5974C7DF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4FFACD11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6399D9EB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開課申請與實際上課師資相符</w:t>
            </w:r>
          </w:p>
        </w:tc>
        <w:tc>
          <w:tcPr>
            <w:tcW w:w="851" w:type="dxa"/>
            <w:vMerge/>
            <w:vAlign w:val="center"/>
          </w:tcPr>
          <w:p w14:paraId="2049F6EC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50927A73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1E7068E4" w14:textId="77777777" w:rsidR="007F25D6" w:rsidRPr="00CE1014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7F25D6" w:rsidRPr="00710A0F" w14:paraId="25793B57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70249611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469E0522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於課程開始及結束前通知家長</w:t>
            </w:r>
          </w:p>
        </w:tc>
        <w:tc>
          <w:tcPr>
            <w:tcW w:w="851" w:type="dxa"/>
            <w:vMerge/>
            <w:vAlign w:val="center"/>
          </w:tcPr>
          <w:p w14:paraId="3737C60A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71B53B8E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50BAB331" w14:textId="77777777" w:rsidR="007F25D6" w:rsidRPr="00CE1014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7F25D6" w:rsidRPr="00710A0F" w14:paraId="3ECDD5D2" w14:textId="77777777" w:rsidTr="007F25D6">
        <w:trPr>
          <w:trHeight w:val="570"/>
        </w:trPr>
        <w:tc>
          <w:tcPr>
            <w:tcW w:w="648" w:type="dxa"/>
            <w:vMerge w:val="restart"/>
            <w:vAlign w:val="center"/>
          </w:tcPr>
          <w:p w14:paraId="36E63898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滿</w:t>
            </w:r>
            <w:r w:rsidRPr="00710A0F">
              <w:rPr>
                <w:rFonts w:ascii="標楷體" w:eastAsia="標楷體" w:hAnsi="標楷體" w:hint="eastAsia"/>
                <w:b/>
                <w:bCs/>
              </w:rPr>
              <w:lastRenderedPageBreak/>
              <w:t>意度</w:t>
            </w:r>
          </w:p>
        </w:tc>
        <w:tc>
          <w:tcPr>
            <w:tcW w:w="4992" w:type="dxa"/>
            <w:vAlign w:val="center"/>
          </w:tcPr>
          <w:p w14:paraId="3915FDB4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lastRenderedPageBreak/>
              <w:t>整體滿意度</w:t>
            </w:r>
          </w:p>
        </w:tc>
        <w:tc>
          <w:tcPr>
            <w:tcW w:w="851" w:type="dxa"/>
            <w:vMerge w:val="restart"/>
            <w:vAlign w:val="center"/>
          </w:tcPr>
          <w:p w14:paraId="1BB2BE1B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</w:t>
            </w:r>
            <w:r w:rsidRPr="00710A0F">
              <w:rPr>
                <w:rFonts w:ascii="標楷體" w:eastAsia="標楷體" w:hAnsi="標楷體" w:hint="eastAsia"/>
                <w:bCs/>
              </w:rPr>
              <w:t>0%</w:t>
            </w:r>
          </w:p>
        </w:tc>
        <w:tc>
          <w:tcPr>
            <w:tcW w:w="850" w:type="dxa"/>
            <w:vMerge w:val="restart"/>
            <w:vAlign w:val="center"/>
          </w:tcPr>
          <w:p w14:paraId="3333D1E0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073D76" w14:textId="77777777" w:rsidR="007F25D6" w:rsidRPr="00CE1014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1014">
              <w:rPr>
                <w:rFonts w:ascii="標楷體" w:eastAsia="標楷體" w:hAnsi="標楷體" w:hint="eastAsia"/>
                <w:bCs/>
                <w:color w:val="FF0000"/>
              </w:rPr>
              <w:t>依據家長填寫問卷調查結果</w:t>
            </w:r>
          </w:p>
        </w:tc>
      </w:tr>
      <w:tr w:rsidR="007F25D6" w:rsidRPr="00710A0F" w14:paraId="3DB94D50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7990C016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41261449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學生參加社團的收穫情形</w:t>
            </w:r>
          </w:p>
        </w:tc>
        <w:tc>
          <w:tcPr>
            <w:tcW w:w="851" w:type="dxa"/>
            <w:vMerge/>
            <w:vAlign w:val="center"/>
          </w:tcPr>
          <w:p w14:paraId="6CE51DF1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2CBA9632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0D20C885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F25D6" w:rsidRPr="00710A0F" w14:paraId="72267467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08D7DC58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5C2CCD1F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社團師資安排</w:t>
            </w:r>
          </w:p>
        </w:tc>
        <w:tc>
          <w:tcPr>
            <w:tcW w:w="851" w:type="dxa"/>
            <w:vMerge/>
            <w:vAlign w:val="center"/>
          </w:tcPr>
          <w:p w14:paraId="3DC5FE18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6FB1C4C5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11D6A28B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F25D6" w:rsidRPr="00710A0F" w14:paraId="197A8F90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484C7F51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39BD0F7B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社團老師教學情形</w:t>
            </w:r>
          </w:p>
        </w:tc>
        <w:tc>
          <w:tcPr>
            <w:tcW w:w="851" w:type="dxa"/>
            <w:vMerge/>
            <w:vAlign w:val="center"/>
          </w:tcPr>
          <w:p w14:paraId="2507BF59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35446EC2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1D59CF83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F25D6" w:rsidRPr="00710A0F" w14:paraId="08483181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0DE238EB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3AAE4C4A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社團的教學內容安排</w:t>
            </w:r>
          </w:p>
        </w:tc>
        <w:tc>
          <w:tcPr>
            <w:tcW w:w="851" w:type="dxa"/>
            <w:vMerge/>
            <w:vAlign w:val="center"/>
          </w:tcPr>
          <w:p w14:paraId="4BB18035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73905C79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04388B64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F25D6" w:rsidRPr="00710A0F" w14:paraId="68D80012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549FE1DA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14A846AF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社團老師教學態度</w:t>
            </w:r>
          </w:p>
        </w:tc>
        <w:tc>
          <w:tcPr>
            <w:tcW w:w="851" w:type="dxa"/>
            <w:vMerge/>
            <w:vAlign w:val="center"/>
          </w:tcPr>
          <w:p w14:paraId="16AC5CED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6D75B029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56F3FA59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F25D6" w:rsidRPr="00710A0F" w14:paraId="2545FA38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4187A747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0C29287C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</w:rPr>
              <w:t>社團的費用計價方式</w:t>
            </w:r>
          </w:p>
        </w:tc>
        <w:tc>
          <w:tcPr>
            <w:tcW w:w="851" w:type="dxa"/>
            <w:vMerge/>
            <w:vAlign w:val="center"/>
          </w:tcPr>
          <w:p w14:paraId="2202E0C9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63763A49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49A6F65C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F25D6" w:rsidRPr="00710A0F" w14:paraId="0AE00946" w14:textId="77777777" w:rsidTr="007F25D6">
        <w:trPr>
          <w:trHeight w:val="570"/>
        </w:trPr>
        <w:tc>
          <w:tcPr>
            <w:tcW w:w="648" w:type="dxa"/>
            <w:vMerge w:val="restart"/>
            <w:vAlign w:val="center"/>
          </w:tcPr>
          <w:p w14:paraId="089D052C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行政配合</w:t>
            </w:r>
          </w:p>
        </w:tc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0ADC1FC3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Cs/>
              </w:rPr>
            </w:pPr>
            <w:r w:rsidRPr="00710A0F">
              <w:rPr>
                <w:rFonts w:ascii="標楷體" w:eastAsia="標楷體" w:hAnsi="標楷體" w:hint="eastAsia"/>
                <w:bCs/>
              </w:rPr>
              <w:t>指導學生參與校內動靜態演出、發表及校內外各項比賽</w:t>
            </w:r>
          </w:p>
        </w:tc>
        <w:tc>
          <w:tcPr>
            <w:tcW w:w="851" w:type="dxa"/>
            <w:vAlign w:val="center"/>
          </w:tcPr>
          <w:p w14:paraId="39BB26D9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710A0F">
              <w:rPr>
                <w:rFonts w:ascii="標楷體" w:eastAsia="標楷體" w:hAnsi="標楷體" w:hint="eastAsia"/>
                <w:bCs/>
              </w:rPr>
              <w:t>5%</w:t>
            </w:r>
          </w:p>
        </w:tc>
        <w:tc>
          <w:tcPr>
            <w:tcW w:w="850" w:type="dxa"/>
            <w:vAlign w:val="center"/>
          </w:tcPr>
          <w:p w14:paraId="5BCE36B6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1115C2D4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710A0F">
              <w:rPr>
                <w:rFonts w:ascii="標楷體" w:eastAsia="標楷體" w:hAnsi="標楷體" w:hint="eastAsia"/>
                <w:bCs/>
              </w:rPr>
              <w:t>(加分項目)</w:t>
            </w:r>
          </w:p>
        </w:tc>
      </w:tr>
      <w:tr w:rsidR="007F25D6" w:rsidRPr="00710A0F" w14:paraId="3CD24581" w14:textId="77777777" w:rsidTr="007F25D6">
        <w:trPr>
          <w:trHeight w:val="570"/>
        </w:trPr>
        <w:tc>
          <w:tcPr>
            <w:tcW w:w="648" w:type="dxa"/>
            <w:vMerge/>
            <w:vAlign w:val="center"/>
          </w:tcPr>
          <w:p w14:paraId="4FD07621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92" w:type="dxa"/>
            <w:vAlign w:val="center"/>
          </w:tcPr>
          <w:p w14:paraId="0B50B692" w14:textId="77777777" w:rsidR="007F25D6" w:rsidRPr="00710A0F" w:rsidRDefault="007F25D6" w:rsidP="007F25D6">
            <w:pPr>
              <w:snapToGrid w:val="0"/>
              <w:spacing w:line="380" w:lineRule="exact"/>
              <w:rPr>
                <w:rFonts w:ascii="標楷體" w:eastAsia="標楷體" w:hAnsi="標楷體"/>
                <w:bCs/>
              </w:rPr>
            </w:pPr>
            <w:r w:rsidRPr="00710A0F">
              <w:rPr>
                <w:rFonts w:ascii="標楷體" w:eastAsia="標楷體" w:hAnsi="標楷體" w:hint="eastAsia"/>
                <w:bCs/>
              </w:rPr>
              <w:t>指導學生參與校內外比賽獲獎</w:t>
            </w:r>
          </w:p>
        </w:tc>
        <w:tc>
          <w:tcPr>
            <w:tcW w:w="851" w:type="dxa"/>
            <w:vAlign w:val="center"/>
          </w:tcPr>
          <w:p w14:paraId="3278A5B4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710A0F">
              <w:rPr>
                <w:rFonts w:ascii="標楷體" w:eastAsia="標楷體" w:hAnsi="標楷體" w:hint="eastAsia"/>
                <w:bCs/>
              </w:rPr>
              <w:t>5%</w:t>
            </w:r>
          </w:p>
        </w:tc>
        <w:tc>
          <w:tcPr>
            <w:tcW w:w="850" w:type="dxa"/>
            <w:vAlign w:val="center"/>
          </w:tcPr>
          <w:p w14:paraId="5979B9BD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2DD76F36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710A0F">
              <w:rPr>
                <w:rFonts w:ascii="標楷體" w:eastAsia="標楷體" w:hAnsi="標楷體" w:hint="eastAsia"/>
                <w:bCs/>
              </w:rPr>
              <w:t>(加分項目)</w:t>
            </w:r>
          </w:p>
        </w:tc>
      </w:tr>
      <w:tr w:rsidR="007F25D6" w:rsidRPr="00710A0F" w14:paraId="4868EA03" w14:textId="77777777" w:rsidTr="006A76D5">
        <w:trPr>
          <w:trHeight w:val="478"/>
        </w:trPr>
        <w:tc>
          <w:tcPr>
            <w:tcW w:w="6491" w:type="dxa"/>
            <w:gridSpan w:val="3"/>
            <w:vAlign w:val="center"/>
          </w:tcPr>
          <w:p w14:paraId="69C14C5D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總分</w:t>
            </w:r>
          </w:p>
          <w:p w14:paraId="379B7835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 w:hint="eastAsia"/>
                <w:b/>
                <w:bCs/>
              </w:rPr>
              <w:t>(總分未達  75  分者，下一期不受理開課申請)</w:t>
            </w:r>
          </w:p>
        </w:tc>
        <w:tc>
          <w:tcPr>
            <w:tcW w:w="850" w:type="dxa"/>
            <w:vAlign w:val="center"/>
          </w:tcPr>
          <w:p w14:paraId="625F5CB9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7F750C61" w14:textId="77777777" w:rsidR="007F25D6" w:rsidRPr="00710A0F" w:rsidRDefault="007F25D6" w:rsidP="007F25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7BE649D5" w14:textId="77777777" w:rsidR="00C903F1" w:rsidRPr="002A72FC" w:rsidRDefault="002A72FC" w:rsidP="00B363E3">
      <w:pPr>
        <w:rPr>
          <w:rFonts w:ascii="標楷體" w:eastAsia="標楷體" w:hAnsi="標楷體"/>
          <w:b/>
          <w:bCs/>
        </w:rPr>
      </w:pPr>
      <w:r w:rsidRPr="002A72FC">
        <w:rPr>
          <w:rFonts w:ascii="標楷體" w:eastAsia="標楷體" w:hAnsi="標楷體"/>
          <w:b/>
          <w:bCs/>
        </w:rPr>
        <w:t>玖</w:t>
      </w:r>
      <w:r>
        <w:rPr>
          <w:rFonts w:ascii="標楷體" w:eastAsia="標楷體" w:hAnsi="標楷體"/>
          <w:b/>
          <w:bCs/>
        </w:rPr>
        <w:t>、本辦法經校長核示後實施。</w:t>
      </w:r>
    </w:p>
    <w:p w14:paraId="4CAB5AED" w14:textId="77777777" w:rsidR="002A72FC" w:rsidRDefault="002A72FC" w:rsidP="00B363E3"/>
    <w:p w14:paraId="64CC1B53" w14:textId="77777777" w:rsidR="002A72FC" w:rsidRPr="00710A0F" w:rsidRDefault="002A72FC" w:rsidP="002A72FC">
      <w:pPr>
        <w:snapToGrid w:val="0"/>
        <w:spacing w:afterLines="100" w:after="360"/>
        <w:ind w:left="720" w:hangingChars="300" w:hanging="720"/>
        <w:rPr>
          <w:rFonts w:ascii="標楷體" w:eastAsia="標楷體" w:hAnsi="標楷體"/>
        </w:rPr>
      </w:pPr>
      <w:r w:rsidRPr="00710A0F">
        <w:rPr>
          <w:rFonts w:ascii="標楷體" w:eastAsia="標楷體" w:hAnsi="標楷體"/>
        </w:rPr>
        <w:t>【</w:t>
      </w:r>
      <w:r w:rsidRPr="00710A0F">
        <w:rPr>
          <w:rFonts w:ascii="標楷體" w:eastAsia="標楷體" w:hAnsi="標楷體" w:hint="eastAsia"/>
        </w:rPr>
        <w:t>附件</w:t>
      </w:r>
      <w:r w:rsidRPr="00710A0F">
        <w:rPr>
          <w:rFonts w:ascii="標楷體" w:eastAsia="標楷體" w:hAnsi="標楷體"/>
        </w:rPr>
        <w:t>一】</w:t>
      </w:r>
    </w:p>
    <w:p w14:paraId="05412835" w14:textId="77777777" w:rsidR="002A72FC" w:rsidRPr="005430ED" w:rsidRDefault="002A72FC" w:rsidP="002A72FC">
      <w:pPr>
        <w:snapToGrid w:val="0"/>
        <w:spacing w:beforeLines="50" w:before="180" w:afterLines="50" w:after="180"/>
        <w:ind w:firstLineChars="100" w:firstLine="260"/>
        <w:jc w:val="center"/>
        <w:rPr>
          <w:rFonts w:ascii="標楷體" w:eastAsia="標楷體" w:hAnsi="標楷體"/>
          <w:b/>
          <w:bCs/>
          <w:sz w:val="26"/>
          <w:szCs w:val="26"/>
        </w:rPr>
      </w:pPr>
      <w:bookmarkStart w:id="0" w:name="OLE_LINK1"/>
      <w:bookmarkStart w:id="1" w:name="OLE_LINK2"/>
      <w:r w:rsidRPr="005430ED">
        <w:rPr>
          <w:rFonts w:ascii="標楷體" w:eastAsia="標楷體" w:hAnsi="標楷體"/>
          <w:b/>
          <w:bCs/>
          <w:sz w:val="26"/>
          <w:szCs w:val="26"/>
        </w:rPr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 w:rsidRPr="005430ED">
        <w:rPr>
          <w:rFonts w:ascii="標楷體" w:eastAsia="標楷體" w:hAnsi="標楷體" w:cs="標楷體" w:hint="eastAsia"/>
          <w:b/>
          <w:bCs/>
          <w:sz w:val="26"/>
          <w:szCs w:val="26"/>
        </w:rPr>
        <w:t> 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學年度第</w:t>
      </w:r>
      <w:r w:rsidRPr="005430ED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  <w:r w:rsidR="00AD78F6">
        <w:rPr>
          <w:rFonts w:ascii="標楷體" w:eastAsia="標楷體" w:hAnsi="標楷體"/>
          <w:b/>
          <w:bCs/>
          <w:sz w:val="26"/>
          <w:szCs w:val="26"/>
        </w:rPr>
        <w:t>學期學生課後社團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辦</w:t>
      </w:r>
      <w:r w:rsidR="00AD78F6">
        <w:rPr>
          <w:rFonts w:ascii="標楷體" w:eastAsia="標楷體" w:hAnsi="標楷體"/>
          <w:b/>
          <w:bCs/>
          <w:sz w:val="26"/>
          <w:szCs w:val="26"/>
        </w:rPr>
        <w:t>理</w:t>
      </w:r>
      <w:bookmarkStart w:id="2" w:name="OLE_LINK12"/>
      <w:bookmarkStart w:id="3" w:name="OLE_LINK13"/>
      <w:r w:rsidRPr="005430ED">
        <w:rPr>
          <w:rFonts w:ascii="標楷體" w:eastAsia="標楷體" w:hAnsi="標楷體"/>
          <w:b/>
          <w:bCs/>
          <w:sz w:val="26"/>
          <w:szCs w:val="26"/>
        </w:rPr>
        <w:t>申請表</w:t>
      </w:r>
      <w:bookmarkEnd w:id="2"/>
      <w:bookmarkEnd w:id="3"/>
    </w:p>
    <w:tbl>
      <w:tblPr>
        <w:tblW w:w="1046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832"/>
      </w:tblGrid>
      <w:tr w:rsidR="002A72FC" w:rsidRPr="005430ED" w14:paraId="6AD6C1B8" w14:textId="77777777" w:rsidTr="00DB18BA">
        <w:trPr>
          <w:trHeight w:val="733"/>
        </w:trPr>
        <w:tc>
          <w:tcPr>
            <w:tcW w:w="2628" w:type="dxa"/>
            <w:vAlign w:val="center"/>
          </w:tcPr>
          <w:bookmarkEnd w:id="0"/>
          <w:bookmarkEnd w:id="1"/>
          <w:p w14:paraId="2FB01FB2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社團名稱</w:t>
            </w:r>
          </w:p>
        </w:tc>
        <w:tc>
          <w:tcPr>
            <w:tcW w:w="7832" w:type="dxa"/>
            <w:vAlign w:val="center"/>
          </w:tcPr>
          <w:p w14:paraId="12BCAA1C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FC" w:rsidRPr="005430ED" w14:paraId="10ECF826" w14:textId="77777777" w:rsidTr="00DB18BA">
        <w:trPr>
          <w:trHeight w:val="733"/>
        </w:trPr>
        <w:tc>
          <w:tcPr>
            <w:tcW w:w="2628" w:type="dxa"/>
            <w:vAlign w:val="center"/>
          </w:tcPr>
          <w:p w14:paraId="4BD2AFF9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申請人</w:t>
            </w:r>
          </w:p>
        </w:tc>
        <w:tc>
          <w:tcPr>
            <w:tcW w:w="7832" w:type="dxa"/>
            <w:vAlign w:val="center"/>
          </w:tcPr>
          <w:p w14:paraId="6CB5AE4F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FC" w:rsidRPr="005430ED" w14:paraId="1E41FFE1" w14:textId="77777777" w:rsidTr="00DB18BA">
        <w:trPr>
          <w:trHeight w:val="734"/>
        </w:trPr>
        <w:tc>
          <w:tcPr>
            <w:tcW w:w="2628" w:type="dxa"/>
            <w:vAlign w:val="center"/>
          </w:tcPr>
          <w:p w14:paraId="6DF88F8F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招生對象</w:t>
            </w:r>
          </w:p>
        </w:tc>
        <w:tc>
          <w:tcPr>
            <w:tcW w:w="7832" w:type="dxa"/>
            <w:vAlign w:val="center"/>
          </w:tcPr>
          <w:p w14:paraId="73A86545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年級</w:t>
            </w:r>
          </w:p>
        </w:tc>
      </w:tr>
      <w:tr w:rsidR="002A72FC" w:rsidRPr="005430ED" w14:paraId="0DAFA022" w14:textId="77777777" w:rsidTr="00DB18BA">
        <w:trPr>
          <w:trHeight w:val="733"/>
        </w:trPr>
        <w:tc>
          <w:tcPr>
            <w:tcW w:w="2628" w:type="dxa"/>
            <w:vAlign w:val="center"/>
          </w:tcPr>
          <w:p w14:paraId="65021F4C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人數</w:t>
            </w:r>
          </w:p>
        </w:tc>
        <w:tc>
          <w:tcPr>
            <w:tcW w:w="7832" w:type="dxa"/>
            <w:vAlign w:val="center"/>
          </w:tcPr>
          <w:p w14:paraId="1D77882B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  <w:u w:val="single"/>
              </w:rPr>
              <w:t xml:space="preserve">   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人以上開班，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  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  <w:u w:val="single"/>
              </w:rPr>
              <w:t xml:space="preserve">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人為</w:t>
            </w:r>
            <w:r w:rsidRPr="005430ED">
              <w:rPr>
                <w:rFonts w:ascii="標楷體" w:eastAsia="標楷體" w:hAnsi="標楷體" w:hint="eastAsia"/>
                <w:bCs/>
                <w:sz w:val="26"/>
                <w:szCs w:val="26"/>
              </w:rPr>
              <w:t>上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限。</w:t>
            </w:r>
          </w:p>
        </w:tc>
      </w:tr>
      <w:tr w:rsidR="002A72FC" w:rsidRPr="005430ED" w14:paraId="7E291896" w14:textId="77777777" w:rsidTr="00DB18BA">
        <w:trPr>
          <w:trHeight w:val="733"/>
        </w:trPr>
        <w:tc>
          <w:tcPr>
            <w:tcW w:w="2628" w:type="dxa"/>
            <w:vAlign w:val="center"/>
          </w:tcPr>
          <w:p w14:paraId="259EE8E8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授課老師</w:t>
            </w:r>
          </w:p>
        </w:tc>
        <w:tc>
          <w:tcPr>
            <w:tcW w:w="7832" w:type="dxa"/>
            <w:vAlign w:val="center"/>
          </w:tcPr>
          <w:p w14:paraId="5C59DABB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 w:cs="標楷體"/>
                <w:bCs/>
                <w:sz w:val="26"/>
                <w:szCs w:val="26"/>
              </w:rPr>
            </w:pPr>
          </w:p>
        </w:tc>
      </w:tr>
      <w:tr w:rsidR="002A72FC" w:rsidRPr="005430ED" w14:paraId="7D32A6C9" w14:textId="77777777" w:rsidTr="00DB18BA">
        <w:trPr>
          <w:trHeight w:val="733"/>
        </w:trPr>
        <w:tc>
          <w:tcPr>
            <w:tcW w:w="2628" w:type="dxa"/>
            <w:vAlign w:val="center"/>
          </w:tcPr>
          <w:p w14:paraId="09A13ED6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</w:t>
            </w:r>
            <w:r w:rsidRPr="005430ED">
              <w:rPr>
                <w:rFonts w:ascii="標楷體" w:eastAsia="標楷體" w:hAnsi="標楷體" w:hint="eastAsia"/>
                <w:b/>
                <w:sz w:val="26"/>
                <w:szCs w:val="26"/>
              </w:rPr>
              <w:t>費/總堂數</w:t>
            </w:r>
          </w:p>
        </w:tc>
        <w:tc>
          <w:tcPr>
            <w:tcW w:w="7832" w:type="dxa"/>
            <w:vAlign w:val="center"/>
          </w:tcPr>
          <w:p w14:paraId="09F45377" w14:textId="77777777" w:rsidR="002A72FC" w:rsidRPr="005430ED" w:rsidRDefault="002A72FC" w:rsidP="002A72FC">
            <w:pPr>
              <w:snapToGrid w:val="0"/>
              <w:jc w:val="center"/>
              <w:rPr>
                <w:rFonts w:ascii="標楷體" w:eastAsia="標楷體" w:hAnsi="標楷體" w:cs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sz w:val="26"/>
                <w:szCs w:val="26"/>
                <w:u w:val="single"/>
              </w:rPr>
              <w:t>(    )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元/</w:t>
            </w:r>
            <w:r>
              <w:rPr>
                <w:rFonts w:ascii="標楷體" w:eastAsia="標楷體" w:hAnsi="標楷體" w:cs="標楷體"/>
                <w:bCs/>
                <w:sz w:val="26"/>
                <w:szCs w:val="26"/>
                <w:u w:val="single"/>
              </w:rPr>
              <w:t>(    )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堂課</w:t>
            </w:r>
          </w:p>
        </w:tc>
      </w:tr>
      <w:tr w:rsidR="002A72FC" w:rsidRPr="005430ED" w14:paraId="2728A9E1" w14:textId="77777777" w:rsidTr="00DB18BA">
        <w:trPr>
          <w:trHeight w:val="734"/>
        </w:trPr>
        <w:tc>
          <w:tcPr>
            <w:tcW w:w="2628" w:type="dxa"/>
            <w:vAlign w:val="center"/>
          </w:tcPr>
          <w:p w14:paraId="1B3573D1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材料費</w:t>
            </w:r>
          </w:p>
        </w:tc>
        <w:tc>
          <w:tcPr>
            <w:tcW w:w="7832" w:type="dxa"/>
            <w:vAlign w:val="center"/>
          </w:tcPr>
          <w:p w14:paraId="6CA8EA12" w14:textId="77777777" w:rsidR="002A72FC" w:rsidRPr="005430ED" w:rsidRDefault="002A72FC" w:rsidP="002A72FC">
            <w:pPr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(</w:t>
            </w:r>
            <w:r w:rsidRPr="005430ED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   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)</w:t>
            </w:r>
            <w:r w:rsidRPr="005430ED">
              <w:rPr>
                <w:rFonts w:ascii="標楷體" w:eastAsia="標楷體" w:hAnsi="標楷體" w:cs="標楷體" w:hint="eastAsia"/>
                <w:sz w:val="26"/>
                <w:szCs w:val="26"/>
              </w:rPr>
              <w:t>元（預計收費項目請列於附件三，無者免填）</w:t>
            </w:r>
          </w:p>
        </w:tc>
      </w:tr>
      <w:tr w:rsidR="002A72FC" w:rsidRPr="005430ED" w14:paraId="461A99B1" w14:textId="77777777" w:rsidTr="00DB18BA">
        <w:trPr>
          <w:trHeight w:val="733"/>
        </w:trPr>
        <w:tc>
          <w:tcPr>
            <w:tcW w:w="2628" w:type="dxa"/>
            <w:vAlign w:val="center"/>
          </w:tcPr>
          <w:p w14:paraId="5E09E199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7832" w:type="dxa"/>
            <w:vAlign w:val="center"/>
          </w:tcPr>
          <w:p w14:paraId="3C2081A6" w14:textId="77777777" w:rsidR="002A72FC" w:rsidRPr="005430ED" w:rsidRDefault="002A72FC" w:rsidP="002A72FC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78F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>(  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AD78F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>(  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AD78F6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>(  )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起，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每</w:t>
            </w:r>
            <w:r w:rsidRPr="005430ED">
              <w:rPr>
                <w:rFonts w:ascii="標楷體" w:eastAsia="標楷體" w:hAnsi="標楷體" w:hint="eastAsia"/>
                <w:bCs/>
                <w:sz w:val="26"/>
                <w:szCs w:val="26"/>
              </w:rPr>
              <w:t>週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(  )， </w:t>
            </w:r>
            <w:r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～</w:t>
            </w:r>
            <w:r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</w:p>
        </w:tc>
      </w:tr>
      <w:tr w:rsidR="002A72FC" w:rsidRPr="00AD78F6" w14:paraId="3A68BE38" w14:textId="77777777" w:rsidTr="00DB18BA">
        <w:trPr>
          <w:trHeight w:val="734"/>
        </w:trPr>
        <w:tc>
          <w:tcPr>
            <w:tcW w:w="2628" w:type="dxa"/>
            <w:vAlign w:val="center"/>
          </w:tcPr>
          <w:p w14:paraId="0586F3B8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上課</w:t>
            </w:r>
            <w:r w:rsidRPr="005430ED">
              <w:rPr>
                <w:rFonts w:ascii="標楷體" w:eastAsia="標楷體" w:hAnsi="標楷體" w:hint="eastAsia"/>
                <w:b/>
                <w:sz w:val="26"/>
                <w:szCs w:val="26"/>
              </w:rPr>
              <w:t>地點安排需求</w:t>
            </w:r>
          </w:p>
        </w:tc>
        <w:tc>
          <w:tcPr>
            <w:tcW w:w="7832" w:type="dxa"/>
            <w:vAlign w:val="center"/>
          </w:tcPr>
          <w:p w14:paraId="25409A36" w14:textId="77777777" w:rsidR="002A72FC" w:rsidRPr="005430ED" w:rsidRDefault="00AD78F6" w:rsidP="004D7BE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□教室  □(  )球場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□戶外空間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□其它(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)</w:t>
            </w:r>
          </w:p>
        </w:tc>
      </w:tr>
      <w:tr w:rsidR="002A72FC" w:rsidRPr="005430ED" w14:paraId="7A34601B" w14:textId="77777777" w:rsidTr="00DB18BA">
        <w:trPr>
          <w:trHeight w:val="1725"/>
        </w:trPr>
        <w:tc>
          <w:tcPr>
            <w:tcW w:w="2628" w:type="dxa"/>
            <w:vAlign w:val="center"/>
          </w:tcPr>
          <w:p w14:paraId="5F563173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lastRenderedPageBreak/>
              <w:t>教學目標</w:t>
            </w:r>
          </w:p>
        </w:tc>
        <w:tc>
          <w:tcPr>
            <w:tcW w:w="7832" w:type="dxa"/>
            <w:vAlign w:val="center"/>
          </w:tcPr>
          <w:p w14:paraId="08B3F115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FC" w:rsidRPr="005430ED" w14:paraId="0D6601A7" w14:textId="77777777" w:rsidTr="00DB18BA">
        <w:trPr>
          <w:trHeight w:val="3392"/>
        </w:trPr>
        <w:tc>
          <w:tcPr>
            <w:tcW w:w="2628" w:type="dxa"/>
            <w:vAlign w:val="center"/>
          </w:tcPr>
          <w:p w14:paraId="4657F5D4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課程內容簡介</w:t>
            </w:r>
          </w:p>
        </w:tc>
        <w:tc>
          <w:tcPr>
            <w:tcW w:w="7832" w:type="dxa"/>
            <w:vAlign w:val="center"/>
          </w:tcPr>
          <w:p w14:paraId="377E8FF8" w14:textId="77777777" w:rsidR="002A72FC" w:rsidRPr="005430ED" w:rsidRDefault="002A72FC" w:rsidP="004D7B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D5A0E01" w14:textId="77777777" w:rsidR="00AD78F6" w:rsidRDefault="00AD78F6" w:rsidP="002A72FC">
      <w:pPr>
        <w:snapToGrid w:val="0"/>
        <w:rPr>
          <w:rFonts w:ascii="標楷體" w:eastAsia="標楷體" w:hAnsi="標楷體"/>
        </w:rPr>
      </w:pPr>
    </w:p>
    <w:p w14:paraId="22D807E5" w14:textId="77777777" w:rsidR="00AD78F6" w:rsidRDefault="00AD78F6" w:rsidP="002A72FC">
      <w:pPr>
        <w:snapToGrid w:val="0"/>
        <w:rPr>
          <w:rFonts w:ascii="標楷體" w:eastAsia="標楷體" w:hAnsi="標楷體"/>
        </w:rPr>
      </w:pPr>
    </w:p>
    <w:p w14:paraId="54B39343" w14:textId="77777777" w:rsidR="00AD78F6" w:rsidRDefault="00AD78F6" w:rsidP="002A72FC">
      <w:pPr>
        <w:snapToGrid w:val="0"/>
        <w:rPr>
          <w:rFonts w:ascii="標楷體" w:eastAsia="標楷體" w:hAnsi="標楷體"/>
        </w:rPr>
      </w:pPr>
    </w:p>
    <w:p w14:paraId="08255E97" w14:textId="77777777" w:rsidR="002A72FC" w:rsidRPr="00710A0F" w:rsidRDefault="002A72FC" w:rsidP="002A72FC">
      <w:pPr>
        <w:snapToGrid w:val="0"/>
        <w:rPr>
          <w:rFonts w:ascii="標楷體" w:eastAsia="標楷體" w:hAnsi="標楷體"/>
        </w:rPr>
      </w:pPr>
      <w:r w:rsidRPr="00710A0F">
        <w:rPr>
          <w:rFonts w:ascii="標楷體" w:eastAsia="標楷體" w:hAnsi="標楷體"/>
        </w:rPr>
        <w:t>【</w:t>
      </w:r>
      <w:r w:rsidRPr="00710A0F">
        <w:rPr>
          <w:rFonts w:ascii="標楷體" w:eastAsia="標楷體" w:hAnsi="標楷體" w:hint="eastAsia"/>
        </w:rPr>
        <w:t>附件</w:t>
      </w:r>
      <w:r w:rsidRPr="00710A0F">
        <w:rPr>
          <w:rFonts w:ascii="標楷體" w:eastAsia="標楷體" w:hAnsi="標楷體"/>
        </w:rPr>
        <w:t>二】</w:t>
      </w:r>
    </w:p>
    <w:p w14:paraId="1CAA73E4" w14:textId="77777777" w:rsidR="002A72FC" w:rsidRPr="009E4E9D" w:rsidRDefault="00AD78F6" w:rsidP="002A72FC">
      <w:pPr>
        <w:snapToGrid w:val="0"/>
        <w:spacing w:beforeLines="50" w:before="180" w:afterLines="50" w:after="180"/>
        <w:ind w:firstLineChars="100" w:firstLine="260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430ED">
        <w:rPr>
          <w:rFonts w:ascii="標楷體" w:eastAsia="標楷體" w:hAnsi="標楷體"/>
          <w:b/>
          <w:bCs/>
          <w:sz w:val="26"/>
          <w:szCs w:val="26"/>
        </w:rPr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 w:rsidRPr="005430ED">
        <w:rPr>
          <w:rFonts w:ascii="標楷體" w:eastAsia="標楷體" w:hAnsi="標楷體" w:cs="標楷體" w:hint="eastAsia"/>
          <w:b/>
          <w:bCs/>
          <w:sz w:val="26"/>
          <w:szCs w:val="26"/>
        </w:rPr>
        <w:t> 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學年度第</w:t>
      </w:r>
      <w:r w:rsidRPr="005430ED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學期學生課後</w:t>
      </w:r>
      <w:bookmarkStart w:id="4" w:name="OLE_LINK14"/>
      <w:bookmarkStart w:id="5" w:name="OLE_LINK15"/>
      <w:r w:rsidRPr="005430ED">
        <w:rPr>
          <w:rFonts w:ascii="標楷體" w:eastAsia="標楷體" w:hAnsi="標楷體"/>
          <w:b/>
          <w:bCs/>
          <w:sz w:val="26"/>
          <w:szCs w:val="26"/>
        </w:rPr>
        <w:t>社團</w:t>
      </w:r>
      <w:bookmarkStart w:id="6" w:name="OLE_LINK16"/>
      <w:bookmarkStart w:id="7" w:name="OLE_LINK17"/>
      <w:bookmarkStart w:id="8" w:name="OLE_LINK18"/>
      <w:r w:rsidR="002A72FC" w:rsidRPr="009E4E9D">
        <w:rPr>
          <w:rFonts w:ascii="標楷體" w:eastAsia="標楷體" w:hAnsi="標楷體"/>
          <w:b/>
          <w:bCs/>
          <w:sz w:val="26"/>
          <w:szCs w:val="26"/>
        </w:rPr>
        <w:t>師資簡介</w:t>
      </w:r>
      <w:bookmarkEnd w:id="4"/>
      <w:bookmarkEnd w:id="5"/>
      <w:bookmarkEnd w:id="6"/>
      <w:bookmarkEnd w:id="7"/>
      <w:bookmarkEnd w:id="8"/>
    </w:p>
    <w:tbl>
      <w:tblPr>
        <w:tblW w:w="104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28"/>
        <w:gridCol w:w="2868"/>
        <w:gridCol w:w="1620"/>
        <w:gridCol w:w="3060"/>
      </w:tblGrid>
      <w:tr w:rsidR="00AD78F6" w:rsidRPr="00CE1014" w14:paraId="498015D2" w14:textId="77777777" w:rsidTr="004D7BE7">
        <w:trPr>
          <w:cantSplit/>
          <w:trHeight w:val="675"/>
        </w:trPr>
        <w:tc>
          <w:tcPr>
            <w:tcW w:w="2876" w:type="dxa"/>
            <w:gridSpan w:val="2"/>
            <w:vAlign w:val="center"/>
          </w:tcPr>
          <w:p w14:paraId="522CABAC" w14:textId="77777777" w:rsidR="00AD78F6" w:rsidRPr="005430ED" w:rsidRDefault="00AD78F6" w:rsidP="00AD78F6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社團名稱</w:t>
            </w:r>
          </w:p>
        </w:tc>
        <w:tc>
          <w:tcPr>
            <w:tcW w:w="7548" w:type="dxa"/>
            <w:gridSpan w:val="3"/>
            <w:vAlign w:val="center"/>
          </w:tcPr>
          <w:p w14:paraId="16C2C805" w14:textId="77777777" w:rsidR="00AD78F6" w:rsidRPr="005430ED" w:rsidRDefault="00AD78F6" w:rsidP="00AD78F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FC" w:rsidRPr="009E4E9D" w14:paraId="4A498361" w14:textId="77777777" w:rsidTr="004D7BE7">
        <w:trPr>
          <w:cantSplit/>
          <w:trHeight w:val="675"/>
        </w:trPr>
        <w:tc>
          <w:tcPr>
            <w:tcW w:w="648" w:type="dxa"/>
            <w:vMerge w:val="restart"/>
          </w:tcPr>
          <w:p w14:paraId="51D2075C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請填寫實際授課教師資料</w:t>
            </w:r>
          </w:p>
        </w:tc>
        <w:tc>
          <w:tcPr>
            <w:tcW w:w="2228" w:type="dxa"/>
            <w:vAlign w:val="center"/>
          </w:tcPr>
          <w:p w14:paraId="017127BF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教</w:t>
            </w: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師姓名</w:t>
            </w:r>
          </w:p>
        </w:tc>
        <w:tc>
          <w:tcPr>
            <w:tcW w:w="2868" w:type="dxa"/>
            <w:vAlign w:val="center"/>
          </w:tcPr>
          <w:p w14:paraId="6D0E7D43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5FE859FE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性  別</w:t>
            </w:r>
          </w:p>
        </w:tc>
        <w:tc>
          <w:tcPr>
            <w:tcW w:w="3060" w:type="dxa"/>
            <w:vAlign w:val="center"/>
          </w:tcPr>
          <w:p w14:paraId="6FD144CE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FC" w:rsidRPr="009E4E9D" w14:paraId="5417379C" w14:textId="77777777" w:rsidTr="004D7BE7">
        <w:trPr>
          <w:cantSplit/>
          <w:trHeight w:val="675"/>
        </w:trPr>
        <w:tc>
          <w:tcPr>
            <w:tcW w:w="648" w:type="dxa"/>
            <w:vMerge/>
          </w:tcPr>
          <w:p w14:paraId="0141F37D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5A26AE51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出生年月日</w:t>
            </w:r>
          </w:p>
        </w:tc>
        <w:tc>
          <w:tcPr>
            <w:tcW w:w="7548" w:type="dxa"/>
            <w:gridSpan w:val="3"/>
            <w:vAlign w:val="center"/>
          </w:tcPr>
          <w:p w14:paraId="18FA4434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FC" w:rsidRPr="009E4E9D" w14:paraId="25ACE98E" w14:textId="77777777" w:rsidTr="004D7BE7">
        <w:trPr>
          <w:cantSplit/>
          <w:trHeight w:val="675"/>
        </w:trPr>
        <w:tc>
          <w:tcPr>
            <w:tcW w:w="648" w:type="dxa"/>
            <w:vMerge/>
          </w:tcPr>
          <w:p w14:paraId="19BD48C5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0D9D7307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聯絡住址</w:t>
            </w:r>
          </w:p>
          <w:p w14:paraId="6C5295A1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（含鄰里）</w:t>
            </w:r>
          </w:p>
        </w:tc>
        <w:tc>
          <w:tcPr>
            <w:tcW w:w="7548" w:type="dxa"/>
            <w:gridSpan w:val="3"/>
            <w:vAlign w:val="center"/>
          </w:tcPr>
          <w:p w14:paraId="37432345" w14:textId="77777777" w:rsidR="002A72FC" w:rsidRPr="009E4E9D" w:rsidRDefault="002A72FC" w:rsidP="004D7BE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FC" w:rsidRPr="009E4E9D" w14:paraId="36A15D18" w14:textId="77777777" w:rsidTr="004D7BE7">
        <w:trPr>
          <w:cantSplit/>
          <w:trHeight w:val="675"/>
        </w:trPr>
        <w:tc>
          <w:tcPr>
            <w:tcW w:w="648" w:type="dxa"/>
            <w:vMerge/>
          </w:tcPr>
          <w:p w14:paraId="7588BE1B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19F203A1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聯絡</w:t>
            </w: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電話</w:t>
            </w:r>
          </w:p>
        </w:tc>
        <w:tc>
          <w:tcPr>
            <w:tcW w:w="7548" w:type="dxa"/>
            <w:gridSpan w:val="3"/>
            <w:vAlign w:val="center"/>
          </w:tcPr>
          <w:p w14:paraId="7481E7AA" w14:textId="77777777" w:rsidR="002A72FC" w:rsidRPr="009E4E9D" w:rsidRDefault="002A72FC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2A72FC" w:rsidRPr="009E4E9D" w14:paraId="22170032" w14:textId="77777777" w:rsidTr="004D7BE7">
        <w:trPr>
          <w:cantSplit/>
          <w:trHeight w:val="675"/>
        </w:trPr>
        <w:tc>
          <w:tcPr>
            <w:tcW w:w="648" w:type="dxa"/>
            <w:vMerge/>
          </w:tcPr>
          <w:p w14:paraId="677D30C4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48C4C13E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電子信箱</w:t>
            </w:r>
          </w:p>
        </w:tc>
        <w:tc>
          <w:tcPr>
            <w:tcW w:w="7548" w:type="dxa"/>
            <w:gridSpan w:val="3"/>
            <w:vAlign w:val="center"/>
          </w:tcPr>
          <w:p w14:paraId="3F3652E5" w14:textId="77777777" w:rsidR="002A72FC" w:rsidRPr="009E4E9D" w:rsidRDefault="002A72FC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FE7407" w:rsidRPr="009E4E9D" w14:paraId="7245EC35" w14:textId="77777777" w:rsidTr="004D7BE7">
        <w:trPr>
          <w:cantSplit/>
          <w:trHeight w:val="675"/>
        </w:trPr>
        <w:tc>
          <w:tcPr>
            <w:tcW w:w="648" w:type="dxa"/>
            <w:vMerge/>
          </w:tcPr>
          <w:p w14:paraId="676F524E" w14:textId="77777777" w:rsidR="00FE7407" w:rsidRPr="009E4E9D" w:rsidRDefault="00FE7407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34B579DD" w14:textId="77777777" w:rsidR="00FE7407" w:rsidRPr="009E4E9D" w:rsidRDefault="00FE7407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Line ID</w:t>
            </w:r>
          </w:p>
        </w:tc>
        <w:tc>
          <w:tcPr>
            <w:tcW w:w="7548" w:type="dxa"/>
            <w:gridSpan w:val="3"/>
            <w:vAlign w:val="center"/>
          </w:tcPr>
          <w:p w14:paraId="3110F2F8" w14:textId="77777777" w:rsidR="00FE7407" w:rsidRPr="009E4E9D" w:rsidRDefault="00FE7407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2A72FC" w:rsidRPr="009E4E9D" w14:paraId="207AC280" w14:textId="77777777" w:rsidTr="00AD78F6">
        <w:trPr>
          <w:cantSplit/>
          <w:trHeight w:val="675"/>
        </w:trPr>
        <w:tc>
          <w:tcPr>
            <w:tcW w:w="648" w:type="dxa"/>
            <w:vMerge/>
          </w:tcPr>
          <w:p w14:paraId="7F839E78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77634D1D" w14:textId="77777777" w:rsidR="002A72FC" w:rsidRPr="009E4E9D" w:rsidRDefault="002A72FC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學經歷</w:t>
            </w:r>
          </w:p>
        </w:tc>
        <w:tc>
          <w:tcPr>
            <w:tcW w:w="7548" w:type="dxa"/>
            <w:gridSpan w:val="3"/>
            <w:vAlign w:val="center"/>
          </w:tcPr>
          <w:p w14:paraId="3792448D" w14:textId="77777777" w:rsidR="002A72FC" w:rsidRPr="009E4E9D" w:rsidRDefault="002A72FC" w:rsidP="004D7BE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14:paraId="015CA82C" w14:textId="77777777" w:rsidR="002A72FC" w:rsidRPr="009E4E9D" w:rsidRDefault="002A72FC" w:rsidP="004D7BE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14:paraId="5AAC5662" w14:textId="77777777" w:rsidR="002A72FC" w:rsidRPr="009E4E9D" w:rsidRDefault="002A72FC" w:rsidP="004D7BE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D78F6" w:rsidRPr="009E4E9D" w14:paraId="0CE4D852" w14:textId="77777777" w:rsidTr="00E269CD">
        <w:trPr>
          <w:cantSplit/>
          <w:trHeight w:val="675"/>
        </w:trPr>
        <w:tc>
          <w:tcPr>
            <w:tcW w:w="648" w:type="dxa"/>
          </w:tcPr>
          <w:p w14:paraId="20845FB9" w14:textId="77777777" w:rsidR="00AD78F6" w:rsidRPr="009E4E9D" w:rsidRDefault="00AD78F6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lastRenderedPageBreak/>
              <w:t>學經歷證</w:t>
            </w: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明文件</w:t>
            </w:r>
          </w:p>
        </w:tc>
        <w:tc>
          <w:tcPr>
            <w:tcW w:w="9776" w:type="dxa"/>
            <w:gridSpan w:val="4"/>
            <w:tcBorders>
              <w:top w:val="single" w:sz="4" w:space="0" w:color="auto"/>
            </w:tcBorders>
            <w:vAlign w:val="center"/>
          </w:tcPr>
          <w:p w14:paraId="11591107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（請掃描或拍照貼上）：</w:t>
            </w:r>
          </w:p>
          <w:p w14:paraId="20EF04B3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0C9401A0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250F0C40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4D55C4C6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6E6AAB61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0D3DA512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10F26EB2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F8D5D42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2D3F8877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79630EC0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6839CD90" w14:textId="77777777" w:rsidR="00AD78F6" w:rsidRDefault="00AD78F6" w:rsidP="004D7BE7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0C900A39" w14:textId="77777777" w:rsidR="00AD78F6" w:rsidRPr="009E4E9D" w:rsidRDefault="00AD78F6" w:rsidP="004D7BE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24B6A53" w14:textId="77777777" w:rsidR="002A72FC" w:rsidRPr="00710A0F" w:rsidRDefault="002A72FC" w:rsidP="002A72FC">
      <w:pPr>
        <w:snapToGrid w:val="0"/>
        <w:spacing w:afterLines="50" w:after="180"/>
        <w:jc w:val="both"/>
        <w:rPr>
          <w:rFonts w:ascii="標楷體" w:eastAsia="標楷體" w:hAnsi="標楷體"/>
        </w:rPr>
      </w:pPr>
      <w:r w:rsidRPr="00710A0F">
        <w:rPr>
          <w:rFonts w:ascii="標楷體" w:eastAsia="標楷體" w:hAnsi="標楷體"/>
        </w:rPr>
        <w:t>【附件</w:t>
      </w:r>
      <w:r w:rsidR="00AD78F6">
        <w:rPr>
          <w:rFonts w:ascii="標楷體" w:eastAsia="標楷體" w:hAnsi="標楷體" w:hint="eastAsia"/>
        </w:rPr>
        <w:t>三</w:t>
      </w:r>
      <w:r w:rsidRPr="00710A0F">
        <w:rPr>
          <w:rFonts w:ascii="標楷體" w:eastAsia="標楷體" w:hAnsi="標楷體"/>
        </w:rPr>
        <w:t>】</w:t>
      </w:r>
    </w:p>
    <w:p w14:paraId="623AD641" w14:textId="77777777" w:rsidR="002A72FC" w:rsidRPr="00710A0F" w:rsidRDefault="00AD78F6" w:rsidP="00DB18BA">
      <w:pPr>
        <w:snapToGrid w:val="0"/>
        <w:jc w:val="center"/>
        <w:rPr>
          <w:rFonts w:ascii="標楷體" w:eastAsia="標楷體" w:hAnsi="標楷體"/>
          <w:b/>
          <w:bCs/>
        </w:rPr>
      </w:pPr>
      <w:r w:rsidRPr="005430ED">
        <w:rPr>
          <w:rFonts w:ascii="標楷體" w:eastAsia="標楷體" w:hAnsi="標楷體"/>
          <w:b/>
          <w:bCs/>
          <w:sz w:val="26"/>
          <w:szCs w:val="26"/>
        </w:rPr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 w:rsidRPr="005430ED">
        <w:rPr>
          <w:rFonts w:ascii="標楷體" w:eastAsia="標楷體" w:hAnsi="標楷體" w:cs="標楷體" w:hint="eastAsia"/>
          <w:b/>
          <w:bCs/>
          <w:sz w:val="26"/>
          <w:szCs w:val="26"/>
        </w:rPr>
        <w:t> 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學年度第</w:t>
      </w:r>
      <w:r w:rsidRPr="005430ED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學期學生課後社團</w:t>
      </w:r>
      <w:bookmarkStart w:id="9" w:name="OLE_LINK19"/>
      <w:bookmarkStart w:id="10" w:name="OLE_LINK20"/>
      <w:bookmarkStart w:id="11" w:name="OLE_LINK21"/>
      <w:r w:rsidR="002A72FC" w:rsidRPr="00710A0F">
        <w:rPr>
          <w:rFonts w:ascii="標楷體" w:eastAsia="標楷體" w:hAnsi="標楷體" w:hint="eastAsia"/>
          <w:b/>
          <w:bCs/>
        </w:rPr>
        <w:t>課程進度表</w:t>
      </w:r>
      <w:bookmarkEnd w:id="9"/>
      <w:bookmarkEnd w:id="10"/>
      <w:bookmarkEnd w:id="11"/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8050"/>
      </w:tblGrid>
      <w:tr w:rsidR="00AD78F6" w:rsidRPr="00710A0F" w14:paraId="7EE29356" w14:textId="77777777" w:rsidTr="00DB18BA">
        <w:trPr>
          <w:trHeight w:val="675"/>
        </w:trPr>
        <w:tc>
          <w:tcPr>
            <w:tcW w:w="2268" w:type="dxa"/>
            <w:gridSpan w:val="2"/>
            <w:vAlign w:val="center"/>
          </w:tcPr>
          <w:p w14:paraId="063A6F3B" w14:textId="77777777" w:rsidR="00AD78F6" w:rsidRPr="00710A0F" w:rsidRDefault="00AD78F6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社團名稱</w:t>
            </w:r>
          </w:p>
        </w:tc>
        <w:tc>
          <w:tcPr>
            <w:tcW w:w="8050" w:type="dxa"/>
            <w:vAlign w:val="center"/>
          </w:tcPr>
          <w:p w14:paraId="0AC9E854" w14:textId="77777777" w:rsidR="00AD78F6" w:rsidRPr="00710A0F" w:rsidRDefault="00AD78F6" w:rsidP="004D7B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18BA" w:rsidRPr="00710A0F" w14:paraId="6619D5B4" w14:textId="77777777" w:rsidTr="00C81DCC">
        <w:trPr>
          <w:trHeight w:val="675"/>
        </w:trPr>
        <w:tc>
          <w:tcPr>
            <w:tcW w:w="1008" w:type="dxa"/>
            <w:vAlign w:val="center"/>
          </w:tcPr>
          <w:p w14:paraId="553B4C9E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次數</w:t>
            </w:r>
          </w:p>
        </w:tc>
        <w:tc>
          <w:tcPr>
            <w:tcW w:w="1260" w:type="dxa"/>
            <w:vAlign w:val="center"/>
          </w:tcPr>
          <w:p w14:paraId="5EF72555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日期</w:t>
            </w:r>
          </w:p>
        </w:tc>
        <w:tc>
          <w:tcPr>
            <w:tcW w:w="8050" w:type="dxa"/>
            <w:vAlign w:val="center"/>
          </w:tcPr>
          <w:p w14:paraId="4A602936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授課內容</w:t>
            </w:r>
          </w:p>
        </w:tc>
      </w:tr>
      <w:tr w:rsidR="00DB18BA" w:rsidRPr="00710A0F" w14:paraId="1F8D0D88" w14:textId="77777777" w:rsidTr="00047507">
        <w:trPr>
          <w:trHeight w:val="795"/>
        </w:trPr>
        <w:tc>
          <w:tcPr>
            <w:tcW w:w="1008" w:type="dxa"/>
            <w:vAlign w:val="center"/>
          </w:tcPr>
          <w:p w14:paraId="08285979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0EFD2CD5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21ADB1DC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18BA" w:rsidRPr="00710A0F" w14:paraId="37496D91" w14:textId="77777777" w:rsidTr="00FA3161">
        <w:trPr>
          <w:trHeight w:val="795"/>
        </w:trPr>
        <w:tc>
          <w:tcPr>
            <w:tcW w:w="1008" w:type="dxa"/>
            <w:vAlign w:val="center"/>
          </w:tcPr>
          <w:p w14:paraId="014CCE43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14:paraId="7A918820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3C201EC6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18BA" w:rsidRPr="00710A0F" w14:paraId="3FD5BE63" w14:textId="77777777" w:rsidTr="00814FF3">
        <w:trPr>
          <w:trHeight w:val="795"/>
        </w:trPr>
        <w:tc>
          <w:tcPr>
            <w:tcW w:w="1008" w:type="dxa"/>
            <w:vAlign w:val="center"/>
          </w:tcPr>
          <w:p w14:paraId="16FD3323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14:paraId="0A9F88EE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2554C351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18BA" w:rsidRPr="00710A0F" w14:paraId="41584E78" w14:textId="77777777" w:rsidTr="0083515C">
        <w:trPr>
          <w:trHeight w:val="795"/>
        </w:trPr>
        <w:tc>
          <w:tcPr>
            <w:tcW w:w="1008" w:type="dxa"/>
            <w:vAlign w:val="center"/>
          </w:tcPr>
          <w:p w14:paraId="05F5AC24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14:paraId="3CD9A231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043005B9" w14:textId="77777777" w:rsidR="00DB18BA" w:rsidRPr="00710A0F" w:rsidRDefault="00DB18BA" w:rsidP="00AD78F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3C4F6618" w14:textId="77777777" w:rsidTr="00E66616">
        <w:trPr>
          <w:trHeight w:val="795"/>
        </w:trPr>
        <w:tc>
          <w:tcPr>
            <w:tcW w:w="1008" w:type="dxa"/>
            <w:vAlign w:val="center"/>
          </w:tcPr>
          <w:p w14:paraId="73C71746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14:paraId="37D4D5C9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7B1A5582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371B8D2E" w14:textId="77777777" w:rsidTr="00CB428C">
        <w:trPr>
          <w:trHeight w:val="795"/>
        </w:trPr>
        <w:tc>
          <w:tcPr>
            <w:tcW w:w="1008" w:type="dxa"/>
            <w:vAlign w:val="center"/>
          </w:tcPr>
          <w:p w14:paraId="4D0C88F3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6</w:t>
            </w:r>
          </w:p>
        </w:tc>
        <w:tc>
          <w:tcPr>
            <w:tcW w:w="1260" w:type="dxa"/>
            <w:vAlign w:val="center"/>
          </w:tcPr>
          <w:p w14:paraId="74EEB122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040E63E9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139F58E5" w14:textId="77777777" w:rsidTr="000433CD">
        <w:trPr>
          <w:trHeight w:val="795"/>
        </w:trPr>
        <w:tc>
          <w:tcPr>
            <w:tcW w:w="1008" w:type="dxa"/>
            <w:vAlign w:val="center"/>
          </w:tcPr>
          <w:p w14:paraId="3703E5A5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7</w:t>
            </w:r>
          </w:p>
        </w:tc>
        <w:tc>
          <w:tcPr>
            <w:tcW w:w="1260" w:type="dxa"/>
            <w:vAlign w:val="center"/>
          </w:tcPr>
          <w:p w14:paraId="2B8DACCE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752B27B6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61D1DE8D" w14:textId="77777777" w:rsidTr="00A07578">
        <w:trPr>
          <w:trHeight w:val="795"/>
        </w:trPr>
        <w:tc>
          <w:tcPr>
            <w:tcW w:w="1008" w:type="dxa"/>
            <w:vAlign w:val="center"/>
          </w:tcPr>
          <w:p w14:paraId="632212B2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8</w:t>
            </w:r>
          </w:p>
        </w:tc>
        <w:tc>
          <w:tcPr>
            <w:tcW w:w="1260" w:type="dxa"/>
            <w:vAlign w:val="center"/>
          </w:tcPr>
          <w:p w14:paraId="2D3417C6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4280C9FE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653343D3" w14:textId="77777777" w:rsidTr="00153491">
        <w:trPr>
          <w:trHeight w:val="795"/>
        </w:trPr>
        <w:tc>
          <w:tcPr>
            <w:tcW w:w="1008" w:type="dxa"/>
            <w:vAlign w:val="center"/>
          </w:tcPr>
          <w:p w14:paraId="4B53B9CA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9</w:t>
            </w:r>
          </w:p>
        </w:tc>
        <w:tc>
          <w:tcPr>
            <w:tcW w:w="1260" w:type="dxa"/>
            <w:vAlign w:val="center"/>
          </w:tcPr>
          <w:p w14:paraId="660B49CE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5A1B525B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30B53C58" w14:textId="77777777" w:rsidTr="00D11806">
        <w:trPr>
          <w:trHeight w:val="795"/>
        </w:trPr>
        <w:tc>
          <w:tcPr>
            <w:tcW w:w="1008" w:type="dxa"/>
            <w:vAlign w:val="center"/>
          </w:tcPr>
          <w:p w14:paraId="7ABDDC87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10</w:t>
            </w:r>
          </w:p>
        </w:tc>
        <w:tc>
          <w:tcPr>
            <w:tcW w:w="1260" w:type="dxa"/>
            <w:vAlign w:val="center"/>
          </w:tcPr>
          <w:p w14:paraId="60C20FF1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0FEA75C8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70319D5C" w14:textId="77777777" w:rsidTr="00154058">
        <w:trPr>
          <w:trHeight w:val="795"/>
        </w:trPr>
        <w:tc>
          <w:tcPr>
            <w:tcW w:w="1008" w:type="dxa"/>
            <w:vAlign w:val="center"/>
          </w:tcPr>
          <w:p w14:paraId="33D8C8C5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lastRenderedPageBreak/>
              <w:t>11</w:t>
            </w:r>
          </w:p>
        </w:tc>
        <w:tc>
          <w:tcPr>
            <w:tcW w:w="1260" w:type="dxa"/>
            <w:vAlign w:val="center"/>
          </w:tcPr>
          <w:p w14:paraId="1E9B0E60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3D83466D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7CD379A7" w14:textId="77777777" w:rsidTr="000D7BEB">
        <w:trPr>
          <w:trHeight w:val="795"/>
        </w:trPr>
        <w:tc>
          <w:tcPr>
            <w:tcW w:w="1008" w:type="dxa"/>
            <w:vAlign w:val="center"/>
          </w:tcPr>
          <w:p w14:paraId="3A6EC37D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12</w:t>
            </w:r>
          </w:p>
        </w:tc>
        <w:tc>
          <w:tcPr>
            <w:tcW w:w="1260" w:type="dxa"/>
            <w:vAlign w:val="center"/>
          </w:tcPr>
          <w:p w14:paraId="464E6FFF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4A2B5E75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6549F5FF" w14:textId="77777777" w:rsidTr="0012628C">
        <w:trPr>
          <w:trHeight w:val="795"/>
        </w:trPr>
        <w:tc>
          <w:tcPr>
            <w:tcW w:w="1008" w:type="dxa"/>
            <w:vAlign w:val="center"/>
          </w:tcPr>
          <w:p w14:paraId="57EF02FD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13</w:t>
            </w:r>
          </w:p>
        </w:tc>
        <w:tc>
          <w:tcPr>
            <w:tcW w:w="1260" w:type="dxa"/>
            <w:vAlign w:val="center"/>
          </w:tcPr>
          <w:p w14:paraId="07527F8D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02F3FD52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06305024" w14:textId="77777777" w:rsidTr="00423E50">
        <w:trPr>
          <w:trHeight w:val="795"/>
        </w:trPr>
        <w:tc>
          <w:tcPr>
            <w:tcW w:w="1008" w:type="dxa"/>
            <w:vAlign w:val="center"/>
          </w:tcPr>
          <w:p w14:paraId="616F3538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1260" w:type="dxa"/>
            <w:vAlign w:val="center"/>
          </w:tcPr>
          <w:p w14:paraId="02598050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3E9C1DCE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500D1467" w14:textId="77777777" w:rsidTr="002F7832">
        <w:trPr>
          <w:trHeight w:val="795"/>
        </w:trPr>
        <w:tc>
          <w:tcPr>
            <w:tcW w:w="1008" w:type="dxa"/>
            <w:vAlign w:val="center"/>
          </w:tcPr>
          <w:p w14:paraId="067F3991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260" w:type="dxa"/>
            <w:vAlign w:val="center"/>
          </w:tcPr>
          <w:p w14:paraId="59D023E6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20FE1F8C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020E7" w:rsidRPr="00710A0F" w14:paraId="33C8A89A" w14:textId="77777777" w:rsidTr="00354581">
        <w:trPr>
          <w:trHeight w:val="795"/>
        </w:trPr>
        <w:tc>
          <w:tcPr>
            <w:tcW w:w="1008" w:type="dxa"/>
            <w:vAlign w:val="center"/>
          </w:tcPr>
          <w:p w14:paraId="20D48564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16</w:t>
            </w:r>
          </w:p>
        </w:tc>
        <w:tc>
          <w:tcPr>
            <w:tcW w:w="1260" w:type="dxa"/>
            <w:vAlign w:val="center"/>
          </w:tcPr>
          <w:p w14:paraId="140E1C3B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7C5DC12C" w14:textId="77777777" w:rsidR="002020E7" w:rsidRPr="00710A0F" w:rsidRDefault="002020E7" w:rsidP="002020E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33F8D9E9" w14:textId="77777777" w:rsidR="002A72FC" w:rsidRPr="00AD78F6" w:rsidRDefault="002A72FC" w:rsidP="00AD78F6">
      <w:pPr>
        <w:snapToGrid w:val="0"/>
        <w:rPr>
          <w:sz w:val="16"/>
        </w:rPr>
      </w:pPr>
    </w:p>
    <w:sectPr w:rsidR="002A72FC" w:rsidRPr="00AD78F6" w:rsidSect="005B72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2996" w14:textId="77777777" w:rsidR="000F54FA" w:rsidRDefault="000F54FA" w:rsidP="00174548">
      <w:r>
        <w:separator/>
      </w:r>
    </w:p>
  </w:endnote>
  <w:endnote w:type="continuationSeparator" w:id="0">
    <w:p w14:paraId="042C3409" w14:textId="77777777" w:rsidR="000F54FA" w:rsidRDefault="000F54FA" w:rsidP="0017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2EFF" w14:textId="77777777" w:rsidR="000F54FA" w:rsidRDefault="000F54FA" w:rsidP="00174548">
      <w:r>
        <w:separator/>
      </w:r>
    </w:p>
  </w:footnote>
  <w:footnote w:type="continuationSeparator" w:id="0">
    <w:p w14:paraId="5A11B51C" w14:textId="77777777" w:rsidR="000F54FA" w:rsidRDefault="000F54FA" w:rsidP="0017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FA8"/>
    <w:multiLevelType w:val="hybridMultilevel"/>
    <w:tmpl w:val="905468B8"/>
    <w:lvl w:ilvl="0" w:tplc="9D12558E">
      <w:start w:val="1"/>
      <w:numFmt w:val="taiwaneseCountingThousand"/>
      <w:lvlText w:val="（%1）"/>
      <w:lvlJc w:val="left"/>
      <w:pPr>
        <w:ind w:left="9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" w15:restartNumberingAfterBreak="0">
    <w:nsid w:val="10CA4BDE"/>
    <w:multiLevelType w:val="hybridMultilevel"/>
    <w:tmpl w:val="C2B2BADE"/>
    <w:lvl w:ilvl="0" w:tplc="04090015">
      <w:start w:val="1"/>
      <w:numFmt w:val="taiwaneseCountingThousand"/>
      <w:lvlText w:val="%1、"/>
      <w:lvlJc w:val="left"/>
      <w:pPr>
        <w:ind w:left="708" w:hanging="480"/>
      </w:pPr>
    </w:lvl>
    <w:lvl w:ilvl="1" w:tplc="532E7E68">
      <w:start w:val="1"/>
      <w:numFmt w:val="taiwaneseCountingThousand"/>
      <w:lvlText w:val="（%2）"/>
      <w:lvlJc w:val="left"/>
      <w:pPr>
        <w:ind w:left="14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" w15:restartNumberingAfterBreak="0">
    <w:nsid w:val="1FD43758"/>
    <w:multiLevelType w:val="hybridMultilevel"/>
    <w:tmpl w:val="B60EB24C"/>
    <w:lvl w:ilvl="0" w:tplc="04090015">
      <w:start w:val="1"/>
      <w:numFmt w:val="taiwaneseCountingThousand"/>
      <w:lvlText w:val="%1、"/>
      <w:lvlJc w:val="left"/>
      <w:pPr>
        <w:ind w:left="708" w:hanging="480"/>
      </w:pPr>
    </w:lvl>
    <w:lvl w:ilvl="1" w:tplc="04090019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3" w15:restartNumberingAfterBreak="0">
    <w:nsid w:val="31D56A67"/>
    <w:multiLevelType w:val="hybridMultilevel"/>
    <w:tmpl w:val="73A876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9709D2"/>
    <w:multiLevelType w:val="hybridMultilevel"/>
    <w:tmpl w:val="4286798E"/>
    <w:lvl w:ilvl="0" w:tplc="04090015">
      <w:start w:val="1"/>
      <w:numFmt w:val="taiwaneseCountingThousand"/>
      <w:lvlText w:val="%1、"/>
      <w:lvlJc w:val="left"/>
      <w:pPr>
        <w:ind w:left="708" w:hanging="480"/>
      </w:pPr>
    </w:lvl>
    <w:lvl w:ilvl="1" w:tplc="85D23986">
      <w:start w:val="1"/>
      <w:numFmt w:val="taiwaneseCountingThousand"/>
      <w:lvlText w:val="(%2)"/>
      <w:lvlJc w:val="left"/>
      <w:pPr>
        <w:ind w:left="118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5" w15:restartNumberingAfterBreak="0">
    <w:nsid w:val="4FCA4248"/>
    <w:multiLevelType w:val="hybridMultilevel"/>
    <w:tmpl w:val="14FA0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3B25EC"/>
    <w:multiLevelType w:val="hybridMultilevel"/>
    <w:tmpl w:val="ACBE7376"/>
    <w:lvl w:ilvl="0" w:tplc="04090015">
      <w:start w:val="1"/>
      <w:numFmt w:val="taiwaneseCountingThousand"/>
      <w:lvlText w:val="%1、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num w:numId="1" w16cid:durableId="1784301598">
    <w:abstractNumId w:val="1"/>
  </w:num>
  <w:num w:numId="2" w16cid:durableId="1076633166">
    <w:abstractNumId w:val="0"/>
  </w:num>
  <w:num w:numId="3" w16cid:durableId="1238399227">
    <w:abstractNumId w:val="6"/>
  </w:num>
  <w:num w:numId="4" w16cid:durableId="1534149778">
    <w:abstractNumId w:val="2"/>
  </w:num>
  <w:num w:numId="5" w16cid:durableId="576482624">
    <w:abstractNumId w:val="5"/>
  </w:num>
  <w:num w:numId="6" w16cid:durableId="643243994">
    <w:abstractNumId w:val="4"/>
  </w:num>
  <w:num w:numId="7" w16cid:durableId="2006980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D1"/>
    <w:rsid w:val="00051A0C"/>
    <w:rsid w:val="00074BB6"/>
    <w:rsid w:val="000F54FA"/>
    <w:rsid w:val="00141A56"/>
    <w:rsid w:val="00174548"/>
    <w:rsid w:val="001E3FEC"/>
    <w:rsid w:val="002020E7"/>
    <w:rsid w:val="0021584C"/>
    <w:rsid w:val="002A72FC"/>
    <w:rsid w:val="003D714D"/>
    <w:rsid w:val="00436886"/>
    <w:rsid w:val="004E0D98"/>
    <w:rsid w:val="005B72D1"/>
    <w:rsid w:val="005C2C88"/>
    <w:rsid w:val="006A76D5"/>
    <w:rsid w:val="00722BB0"/>
    <w:rsid w:val="00727392"/>
    <w:rsid w:val="007324B5"/>
    <w:rsid w:val="007F25D6"/>
    <w:rsid w:val="008B21D7"/>
    <w:rsid w:val="00947499"/>
    <w:rsid w:val="00975EFB"/>
    <w:rsid w:val="009B377C"/>
    <w:rsid w:val="009B480B"/>
    <w:rsid w:val="009D7D77"/>
    <w:rsid w:val="00A1425C"/>
    <w:rsid w:val="00A153A1"/>
    <w:rsid w:val="00AD6353"/>
    <w:rsid w:val="00AD78F6"/>
    <w:rsid w:val="00B04730"/>
    <w:rsid w:val="00B353C0"/>
    <w:rsid w:val="00B363E3"/>
    <w:rsid w:val="00B70C5E"/>
    <w:rsid w:val="00B81464"/>
    <w:rsid w:val="00BB35DD"/>
    <w:rsid w:val="00BF1AD7"/>
    <w:rsid w:val="00C117DC"/>
    <w:rsid w:val="00C903F1"/>
    <w:rsid w:val="00CD0C64"/>
    <w:rsid w:val="00CE4AD2"/>
    <w:rsid w:val="00D11B5A"/>
    <w:rsid w:val="00DB18BA"/>
    <w:rsid w:val="00DF0204"/>
    <w:rsid w:val="00DF19A4"/>
    <w:rsid w:val="00F63A65"/>
    <w:rsid w:val="00FD5FCB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404B9"/>
  <w15:chartTrackingRefBased/>
  <w15:docId w15:val="{E6BEE00A-0EF3-44AE-BB27-5666FB4C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B72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B72D1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5B72D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A7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A76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4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45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4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45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6699393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7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5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昭勳</dc:creator>
  <cp:keywords/>
  <dc:description/>
  <cp:lastModifiedBy>student-affairs</cp:lastModifiedBy>
  <cp:revision>7</cp:revision>
  <cp:lastPrinted>2018-04-16T00:30:00Z</cp:lastPrinted>
  <dcterms:created xsi:type="dcterms:W3CDTF">2019-12-13T02:03:00Z</dcterms:created>
  <dcterms:modified xsi:type="dcterms:W3CDTF">2026-06-01T08:11:00Z</dcterms:modified>
</cp:coreProperties>
</file>