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64" w:rsidRDefault="00F57F64">
      <w:r>
        <w:rPr>
          <w:rFonts w:hint="eastAsia"/>
        </w:rPr>
        <w:t>修正對照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BF609A" w:rsidTr="00F57F64">
        <w:tc>
          <w:tcPr>
            <w:tcW w:w="4390" w:type="dxa"/>
          </w:tcPr>
          <w:p w:rsidR="00BF609A" w:rsidRDefault="00BF609A" w:rsidP="00F57F64">
            <w:pPr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原</w:t>
            </w:r>
            <w:r w:rsidR="004D61A5">
              <w:rPr>
                <w:rFonts w:ascii="標楷體" w:eastAsia="標楷體" w:hAnsi="標楷體" w:cs="標楷體" w:hint="eastAsia"/>
                <w:color w:val="000000"/>
              </w:rPr>
              <w:t>(112年)</w:t>
            </w:r>
          </w:p>
        </w:tc>
        <w:tc>
          <w:tcPr>
            <w:tcW w:w="5244" w:type="dxa"/>
          </w:tcPr>
          <w:p w:rsidR="00BF609A" w:rsidRDefault="00BF609A" w:rsidP="00F57F6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修正後</w:t>
            </w:r>
            <w:r w:rsidR="004D61A5">
              <w:rPr>
                <w:rFonts w:ascii="標楷體" w:eastAsia="標楷體" w:hAnsi="標楷體" w:cs="標楷體" w:hint="eastAsia"/>
                <w:color w:val="000000"/>
              </w:rPr>
              <w:t>(113年</w:t>
            </w:r>
            <w:bookmarkStart w:id="0" w:name="_GoBack"/>
            <w:bookmarkEnd w:id="0"/>
            <w:r w:rsidR="004D61A5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F57F64" w:rsidTr="00F57F64">
        <w:tc>
          <w:tcPr>
            <w:tcW w:w="4390" w:type="dxa"/>
          </w:tcPr>
          <w:p w:rsidR="00BF609A" w:rsidRDefault="00BF609A" w:rsidP="00BF609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第八條    由新竹市政府及所屬機關學校主辦之活動，免繳場所使用規費及保證金。</w:t>
            </w:r>
          </w:p>
          <w:p w:rsidR="00BF609A" w:rsidRDefault="00BF609A" w:rsidP="00BF609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  與新竹市政府及所屬機關學校合辦、協辦或使用期間超過三日不出售門票之各種運動會、國際性體育活動、勞軍活動、文教活動，經新竹市政府及所屬機關核准者，免繳場所使用規費，但應繳交水電費及保證金。</w:t>
            </w:r>
          </w:p>
          <w:p w:rsidR="00BF609A" w:rsidRDefault="00BF609A" w:rsidP="00BF609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  社會處登記在案之弱勢團體申請使用各場所，除保證金外，各項費用減半收取。</w:t>
            </w:r>
          </w:p>
          <w:p w:rsidR="00BF609A" w:rsidRDefault="00BF609A" w:rsidP="00BF609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  使用運動場館從事運動之團體、個人經市府核准無使用本校設備者免繳場所使用規費，應繳交水電費及保證金。</w:t>
            </w:r>
          </w:p>
          <w:p w:rsidR="00BF609A" w:rsidRDefault="00BF609A" w:rsidP="00BF609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  社區、機構（團體）長期借用者得視實際情況提供優惠，長期借用者場地保證金經本校審核後以十萬元為最高上限</w:t>
            </w:r>
            <w:r>
              <w:rPr>
                <w:rFonts w:ascii="Times New Roman" w:hAnsi="Times New Roman" w:cs="Times New Roman"/>
                <w:color w:val="000000"/>
              </w:rPr>
              <w:t>。</w:t>
            </w:r>
          </w:p>
          <w:p w:rsidR="00BF609A" w:rsidRPr="00BF609A" w:rsidRDefault="00BF609A" w:rsidP="00BF609A">
            <w:pPr>
              <w:pStyle w:val="Web"/>
              <w:spacing w:before="0" w:beforeAutospacing="0" w:after="0" w:afterAutospacing="0"/>
              <w:ind w:left="2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  前項辦理活動在三日以下者，由學校核准免繳場所使用規費，但仍應繳交保證金。</w:t>
            </w:r>
          </w:p>
        </w:tc>
        <w:tc>
          <w:tcPr>
            <w:tcW w:w="5244" w:type="dxa"/>
          </w:tcPr>
          <w:p w:rsidR="00F57F64" w:rsidRDefault="00F57F64" w:rsidP="00F57F6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第八條    </w:t>
            </w:r>
          </w:p>
          <w:p w:rsidR="00F57F64" w:rsidRPr="003813F5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由新竹市政府及所屬機關學校主辦之活動，免繳場所使用規費及保證金，但應繳交水電費</w:t>
            </w:r>
            <w:r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(</w:t>
            </w:r>
            <w:r w:rsidR="00C95C60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高峰館及操場以</w:t>
            </w:r>
            <w:r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1500元</w:t>
            </w:r>
            <w:r w:rsidR="00C95C60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/日</w:t>
            </w:r>
            <w:r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計</w:t>
            </w:r>
            <w:r w:rsidR="00C95C60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、教室或會議室以500元/日計</w:t>
            </w:r>
            <w:r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)</w:t>
            </w:r>
            <w:r w:rsidRPr="003813F5">
              <w:rPr>
                <w:rFonts w:ascii="標楷體" w:eastAsia="標楷體" w:hAnsi="標楷體" w:cs="標楷體"/>
                <w:color w:val="FF0000"/>
              </w:rPr>
              <w:t>。</w:t>
            </w:r>
          </w:p>
          <w:p w:rsidR="00F57F64" w:rsidRPr="003813F5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與新竹市政府及所屬機關學校合辦、協辦或使用期間超過三日不出售門票之各種運動會、國際性體育活動、勞軍活動、文教活動，經新竹市政府及所屬機關核准者，免繳場所使用規費，但應繳交水電費及保證金。</w:t>
            </w:r>
            <w:r w:rsidR="00C52EC2" w:rsidRPr="003813F5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52EC2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高峰館</w:t>
            </w:r>
            <w:r w:rsidR="00C52EC2">
              <w:rPr>
                <w:rFonts w:ascii="標楷體" w:eastAsia="標楷體" w:hAnsi="標楷體" w:cs="標楷體" w:hint="eastAsia"/>
                <w:color w:val="FF0000"/>
                <w:u w:val="single"/>
              </w:rPr>
              <w:t>、</w:t>
            </w:r>
            <w:r w:rsidR="00C52EC2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操場</w:t>
            </w:r>
            <w:r w:rsidR="00C52EC2">
              <w:rPr>
                <w:rFonts w:ascii="標楷體" w:eastAsia="標楷體" w:hAnsi="標楷體" w:cs="標楷體" w:hint="eastAsia"/>
                <w:color w:val="FF0000"/>
                <w:u w:val="single"/>
              </w:rPr>
              <w:t>等大型戶外空間</w:t>
            </w:r>
            <w:r w:rsidR="00C52EC2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以1500元/日計、教室</w:t>
            </w:r>
            <w:r w:rsidR="00C52EC2">
              <w:rPr>
                <w:rFonts w:ascii="標楷體" w:eastAsia="標楷體" w:hAnsi="標楷體" w:cs="標楷體" w:hint="eastAsia"/>
                <w:color w:val="FF0000"/>
                <w:u w:val="single"/>
              </w:rPr>
              <w:t>或</w:t>
            </w:r>
            <w:r w:rsidR="00C52EC2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會議室</w:t>
            </w:r>
            <w:r w:rsidR="00C52EC2">
              <w:rPr>
                <w:rFonts w:ascii="標楷體" w:eastAsia="標楷體" w:hAnsi="標楷體" w:cs="標楷體" w:hint="eastAsia"/>
                <w:color w:val="FF0000"/>
                <w:u w:val="single"/>
              </w:rPr>
              <w:t>等室內空間</w:t>
            </w:r>
            <w:r w:rsidR="00C52EC2" w:rsidRPr="0049155E">
              <w:rPr>
                <w:rFonts w:ascii="標楷體" w:eastAsia="標楷體" w:hAnsi="標楷體" w:cs="標楷體" w:hint="eastAsia"/>
                <w:color w:val="FF0000"/>
                <w:u w:val="single"/>
              </w:rPr>
              <w:t>以500元/日計</w:t>
            </w:r>
            <w:r w:rsidR="00C52EC2" w:rsidRPr="003813F5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  <w:p w:rsidR="00F57F64" w:rsidRPr="003813F5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社會處登記在案之弱勢團體申請使用各場所，除保證金外，各項費用減半收取。</w:t>
            </w:r>
          </w:p>
          <w:p w:rsidR="00F57F64" w:rsidRPr="003813F5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使用運動場館從事運動之團體、個人經市府核准無使用本校設備者免繳場所使用規費，應繳交水電費及保證金。</w:t>
            </w:r>
          </w:p>
          <w:p w:rsidR="00F57F64" w:rsidRPr="003813F5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社區、機構（團體）長期借用者得視實際情況提供優惠，</w:t>
            </w:r>
            <w:r w:rsidRPr="0049155E">
              <w:rPr>
                <w:rFonts w:ascii="標楷體" w:eastAsia="標楷體" w:hAnsi="標楷體" w:cs="標楷體"/>
                <w:color w:val="FF0000"/>
                <w:u w:val="single"/>
              </w:rPr>
              <w:t>長期借用者場地保證金經本校審核後以十萬元為最高上限</w:t>
            </w:r>
            <w:r w:rsidRPr="0049155E">
              <w:rPr>
                <w:rFonts w:ascii="Gungsuh" w:eastAsia="Gungsuh" w:hAnsi="Gungsuh" w:cs="Gungsuh"/>
                <w:color w:val="FF0000"/>
                <w:u w:val="single"/>
              </w:rPr>
              <w:t>。</w:t>
            </w:r>
          </w:p>
          <w:p w:rsidR="00F57F64" w:rsidRPr="00614C52" w:rsidRDefault="00F57F64" w:rsidP="00F57F64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</w:rPr>
            </w:pPr>
            <w:r w:rsidRPr="003813F5">
              <w:rPr>
                <w:rFonts w:ascii="標楷體" w:eastAsia="標楷體" w:hAnsi="標楷體" w:cs="標楷體"/>
                <w:color w:val="FF0000"/>
              </w:rPr>
              <w:t>前項辦理活動在三日以下者，由學校核准免繳場所使用規費，但仍應繳交保證金。</w:t>
            </w:r>
          </w:p>
          <w:p w:rsidR="00F57F64" w:rsidRPr="00D25630" w:rsidRDefault="00D25630" w:rsidP="00C95C60">
            <w:pPr>
              <w:pStyle w:val="a4"/>
              <w:numPr>
                <w:ilvl w:val="2"/>
                <w:numId w:val="1"/>
              </w:numPr>
              <w:ind w:leftChars="0" w:left="0" w:firstLine="0"/>
              <w:rPr>
                <w:color w:val="FF0000"/>
                <w:u w:val="single"/>
              </w:rPr>
            </w:pPr>
            <w:r w:rsidRPr="00D25630">
              <w:rPr>
                <w:rFonts w:ascii="標楷體" w:eastAsia="標楷體" w:hAnsi="標楷體" w:hint="eastAsia"/>
                <w:color w:val="FF0000"/>
                <w:u w:val="single"/>
              </w:rPr>
              <w:t>配合國民體育法第6條規定，每年9月9日為國民體育日，各級政府之公共運動設施，應在國民體育日免費開放供民眾使用。故9月9日國民體育日本校運動場地不限定團體租借，開放使用。</w:t>
            </w:r>
          </w:p>
        </w:tc>
      </w:tr>
      <w:tr w:rsidR="00F57F64" w:rsidTr="00F57F64">
        <w:tc>
          <w:tcPr>
            <w:tcW w:w="4390" w:type="dxa"/>
          </w:tcPr>
          <w:p w:rsidR="00F57F64" w:rsidRDefault="00F57F64" w:rsidP="00F57F64">
            <w:pPr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第十三條</w:t>
            </w:r>
            <w:r w:rsidR="00724D40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  <w:p w:rsidR="00F57F64" w:rsidRDefault="00724D40" w:rsidP="00724D40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原無第九點</w:t>
            </w:r>
            <w:proofErr w:type="gramEnd"/>
          </w:p>
        </w:tc>
        <w:tc>
          <w:tcPr>
            <w:tcW w:w="5244" w:type="dxa"/>
          </w:tcPr>
          <w:p w:rsidR="00F57F64" w:rsidRPr="00063FA0" w:rsidRDefault="00F57F64" w:rsidP="00F57F6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63FA0">
              <w:rPr>
                <w:rFonts w:ascii="標楷體" w:eastAsia="標楷體" w:hAnsi="標楷體" w:cs="標楷體" w:hint="eastAsia"/>
                <w:color w:val="FF0000"/>
              </w:rPr>
              <w:t>九、綜上，為方便本校作業，以下日期不予借用</w:t>
            </w:r>
            <w:r w:rsidR="0049155E">
              <w:rPr>
                <w:rFonts w:ascii="標楷體" w:eastAsia="標楷體" w:hAnsi="標楷體" w:cs="標楷體" w:hint="eastAsia"/>
                <w:color w:val="FF0000"/>
              </w:rPr>
              <w:t>部分</w:t>
            </w:r>
            <w:r>
              <w:rPr>
                <w:rFonts w:ascii="標楷體" w:eastAsia="標楷體" w:hAnsi="標楷體" w:cs="標楷體" w:hint="eastAsia"/>
                <w:color w:val="FF0000"/>
              </w:rPr>
              <w:t>學校場地</w:t>
            </w:r>
            <w:r w:rsidRPr="00063FA0">
              <w:rPr>
                <w:rFonts w:ascii="標楷體" w:eastAsia="標楷體" w:hAnsi="標楷體" w:cs="標楷體" w:hint="eastAsia"/>
                <w:color w:val="FF0000"/>
              </w:rPr>
              <w:t>:</w:t>
            </w:r>
          </w:p>
          <w:p w:rsidR="00F57F64" w:rsidRPr="00063FA0" w:rsidRDefault="00F57F64" w:rsidP="00F57F64">
            <w:pPr>
              <w:pStyle w:val="a4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63FA0">
              <w:rPr>
                <w:rFonts w:ascii="標楷體" w:eastAsia="標楷體" w:hAnsi="標楷體" w:cs="標楷體" w:hint="eastAsia"/>
                <w:color w:val="FF0000"/>
              </w:rPr>
              <w:t>每年度12月第3</w:t>
            </w:r>
            <w:proofErr w:type="gramStart"/>
            <w:r w:rsidRPr="00063FA0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  <w:r w:rsidRPr="00063FA0">
              <w:rPr>
                <w:rFonts w:ascii="標楷體" w:eastAsia="標楷體" w:hAnsi="標楷體" w:cs="標楷體" w:hint="eastAsia"/>
                <w:color w:val="FF0000"/>
              </w:rPr>
              <w:t>起至隔年1月第2週結束之週間(星期日至星期六)，為本校辦理場地租借行政作業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及場地設備維護</w:t>
            </w:r>
            <w:r w:rsidRPr="00063FA0">
              <w:rPr>
                <w:rFonts w:ascii="標楷體" w:eastAsia="標楷體" w:hAnsi="標楷體" w:cs="標楷體" w:hint="eastAsia"/>
                <w:color w:val="FF0000"/>
              </w:rPr>
              <w:t>時間，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高峰館</w:t>
            </w:r>
            <w:r w:rsidRPr="00063FA0">
              <w:rPr>
                <w:rFonts w:ascii="標楷體" w:eastAsia="標楷體" w:hAnsi="標楷體" w:cs="標楷體" w:hint="eastAsia"/>
                <w:color w:val="FF0000"/>
              </w:rPr>
              <w:t>場地不外借。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t>(確定時間另行公告)</w:t>
            </w:r>
          </w:p>
          <w:p w:rsidR="00F57F64" w:rsidRDefault="00F57F64" w:rsidP="00F57F64">
            <w:pPr>
              <w:pStyle w:val="a4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63FA0">
              <w:rPr>
                <w:rFonts w:ascii="標楷體" w:eastAsia="標楷體" w:hAnsi="標楷體" w:cs="標楷體" w:hint="eastAsia"/>
                <w:color w:val="FF0000"/>
              </w:rPr>
              <w:t>每年度5月第3、4</w:t>
            </w:r>
            <w:proofErr w:type="gramStart"/>
            <w:r w:rsidRPr="00063FA0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  <w:r w:rsidRPr="00063FA0">
              <w:rPr>
                <w:rFonts w:ascii="標楷體" w:eastAsia="標楷體" w:hAnsi="標楷體" w:cs="標楷體" w:hint="eastAsia"/>
                <w:color w:val="FF0000"/>
              </w:rPr>
              <w:t>及11月3、4週之星期六、日，配合新竹市政府辦理新竹市市長盃相關賽事，高峰館場地不外借。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t>(確定時間另行公告)</w:t>
            </w:r>
          </w:p>
          <w:p w:rsidR="00F6734E" w:rsidRPr="00063FA0" w:rsidRDefault="00F6734E" w:rsidP="00F57F64">
            <w:pPr>
              <w:pStyle w:val="a4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配合國小及幼兒園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t>活動，例如畢業典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lastRenderedPageBreak/>
              <w:t>禮、成果發表..等活動，活動日、場地佈置等必要，</w:t>
            </w:r>
            <w:r w:rsidR="00536D6D" w:rsidRPr="00063FA0">
              <w:rPr>
                <w:rFonts w:ascii="標楷體" w:eastAsia="標楷體" w:hAnsi="標楷體" w:cs="標楷體" w:hint="eastAsia"/>
                <w:color w:val="FF0000"/>
              </w:rPr>
              <w:t>高峰館場地不外借。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t>(確定時間於計畫通過後公告)</w:t>
            </w:r>
          </w:p>
          <w:p w:rsidR="00F57F64" w:rsidRPr="00F6734E" w:rsidRDefault="00F57F64" w:rsidP="00F57F64">
            <w:pPr>
              <w:pStyle w:val="a4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63FE0">
              <w:rPr>
                <w:rFonts w:ascii="標楷體" w:eastAsia="標楷體" w:hAnsi="標楷體" w:cs="標楷體" w:hint="eastAsia"/>
                <w:color w:val="FF0000"/>
              </w:rPr>
              <w:t>每年度11月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之</w:t>
            </w:r>
            <w:r w:rsidRPr="00863FE0">
              <w:rPr>
                <w:rFonts w:ascii="標楷體" w:eastAsia="標楷體" w:hAnsi="標楷體" w:cs="標楷體" w:hint="eastAsia"/>
                <w:color w:val="FF0000"/>
              </w:rPr>
              <w:t>星期六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為本校校慶預定辦理月份</w:t>
            </w:r>
            <w:r w:rsidRPr="00863FE0">
              <w:rPr>
                <w:rFonts w:ascii="標楷體" w:eastAsia="標楷體" w:hAnsi="標楷體" w:cs="標楷體" w:hint="eastAsia"/>
                <w:color w:val="FF0000"/>
              </w:rPr>
              <w:t>，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其中</w:t>
            </w:r>
            <w:proofErr w:type="gramStart"/>
            <w:r w:rsidR="00C95C60">
              <w:rPr>
                <w:rFonts w:ascii="標楷體" w:eastAsia="標楷體" w:hAnsi="標楷體" w:cs="標楷體" w:hint="eastAsia"/>
                <w:color w:val="FF0000"/>
              </w:rPr>
              <w:t>一</w:t>
            </w:r>
            <w:proofErr w:type="gramEnd"/>
            <w:r w:rsidR="00C95C60">
              <w:rPr>
                <w:rFonts w:ascii="標楷體" w:eastAsia="標楷體" w:hAnsi="標楷體" w:cs="標楷體" w:hint="eastAsia"/>
                <w:color w:val="FF0000"/>
              </w:rPr>
              <w:t>週之週六</w:t>
            </w:r>
            <w:r w:rsidR="00F6734E">
              <w:rPr>
                <w:rFonts w:ascii="標楷體" w:eastAsia="標楷體" w:hAnsi="標楷體" w:cs="標楷體" w:hint="eastAsia"/>
                <w:color w:val="FF0000"/>
              </w:rPr>
              <w:t>及前一晚場佈，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全校</w:t>
            </w:r>
            <w:r w:rsidRPr="00863FE0">
              <w:rPr>
                <w:rFonts w:ascii="標楷體" w:eastAsia="標楷體" w:hAnsi="標楷體" w:cs="標楷體" w:hint="eastAsia"/>
                <w:color w:val="FF0000"/>
              </w:rPr>
              <w:t>場地皆不外借。</w:t>
            </w:r>
            <w:r w:rsidR="00C95C60">
              <w:rPr>
                <w:rFonts w:ascii="標楷體" w:eastAsia="標楷體" w:hAnsi="標楷體" w:cs="標楷體" w:hint="eastAsia"/>
                <w:color w:val="FF0000"/>
              </w:rPr>
              <w:t>(確定時間於該學年度課程計畫通過後公告)</w:t>
            </w:r>
          </w:p>
          <w:p w:rsidR="00F6734E" w:rsidRPr="00F57F64" w:rsidRDefault="00F6734E" w:rsidP="00F57F64">
            <w:pPr>
              <w:pStyle w:val="a4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6734E">
              <w:rPr>
                <w:rFonts w:ascii="標楷體" w:eastAsia="標楷體" w:hAnsi="標楷體" w:cs="標楷體" w:hint="eastAsia"/>
                <w:color w:val="FF0000"/>
              </w:rPr>
              <w:t>其他臨時交辦</w:t>
            </w:r>
            <w:r w:rsidR="00536D6D">
              <w:rPr>
                <w:rFonts w:ascii="標楷體" w:eastAsia="標楷體" w:hAnsi="標楷體" w:cs="標楷體" w:hint="eastAsia"/>
                <w:color w:val="FF0000"/>
              </w:rPr>
              <w:t>活動</w:t>
            </w:r>
            <w:r w:rsidRPr="00F6734E">
              <w:rPr>
                <w:rFonts w:ascii="標楷體" w:eastAsia="標楷體" w:hAnsi="標楷體" w:cs="標楷體" w:hint="eastAsia"/>
                <w:color w:val="FF0000"/>
              </w:rPr>
              <w:t>，由校方通知場地租借單位辦理調整日期或退費。</w:t>
            </w:r>
          </w:p>
        </w:tc>
      </w:tr>
      <w:tr w:rsidR="00F57F64" w:rsidTr="00C95C60">
        <w:trPr>
          <w:trHeight w:val="7645"/>
        </w:trPr>
        <w:tc>
          <w:tcPr>
            <w:tcW w:w="4390" w:type="dxa"/>
          </w:tcPr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□長條桌(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*50元)</w:t>
            </w:r>
          </w:p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摺疊椅(</w:t>
            </w:r>
            <w:proofErr w:type="gramEnd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組5張*100元)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□排球裁判台(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座*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50/座)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□排球網(</w:t>
            </w:r>
            <w:proofErr w:type="gramStart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含柱</w:t>
            </w:r>
            <w:proofErr w:type="gramEnd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)（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* 100元 /每單位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□羽球網(</w:t>
            </w:r>
            <w:proofErr w:type="gramStart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含柱</w:t>
            </w:r>
            <w:proofErr w:type="gramEnd"/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)（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* 100元 /每單位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□籃球設備（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場*100元 /每單位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） 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□其他:                      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高峰館1樓【4000】*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運動場【1500】*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高峰館籃球場【1200】*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排球場每面【800】*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面*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羽球場每面【800】*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面*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高峰館2樓桌</w:t>
            </w:r>
            <w:r w:rsidR="00C95C6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球場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【600】*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蛋形廣場【200】×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教室【200】×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1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6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1200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平面停車費【500】*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地下停車費【1000】*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會議室【1500】×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戶外場地【300】*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高峰館或運動場水銀燈【1500】*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或【50】*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盞*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高峰館(浴室)水電【1000】*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各場地音響【1000】*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各場地單槍(</w:t>
            </w:r>
            <w:proofErr w:type="gramStart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含幕)</w:t>
            </w:r>
            <w:proofErr w:type="gramEnd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【100/千流明】*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元舞台燈【500】*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教室空調【160】*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</w:t>
            </w:r>
            <w:r w:rsidRPr="00F57F6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教室水電【100】×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1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6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F57F6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6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00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bookmarkStart w:id="1" w:name="_gjdgxs" w:colFirst="0" w:colLast="0"/>
            <w:bookmarkEnd w:id="1"/>
            <w:r w:rsidRPr="0049155E">
              <w:rPr>
                <w:rFonts w:ascii="標楷體" w:eastAsia="標楷體" w:hAnsi="標楷體" w:cs="標楷體"/>
                <w:sz w:val="20"/>
                <w:szCs w:val="20"/>
              </w:rPr>
              <w:t>會議室空調【320】*</w:t>
            </w:r>
            <w:r w:rsidRPr="0049155E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49155E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49155E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 w:rsidRPr="0049155E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會議室水電【200】×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</w:t>
            </w:r>
          </w:p>
          <w:p w:rsidR="00F57F64" w:rsidRPr="00F57F64" w:rsidRDefault="00F57F64" w:rsidP="00F57F64">
            <w:pPr>
              <w:spacing w:line="300" w:lineRule="exact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其他(如：代收清潔費、借用設備)：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244" w:type="dxa"/>
          </w:tcPr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□長條桌(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*</w:t>
            </w:r>
            <w:r w:rsidR="00CC49D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元)</w:t>
            </w:r>
          </w:p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摺疊椅(</w:t>
            </w:r>
            <w:proofErr w:type="gramEnd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組5張*</w:t>
            </w:r>
            <w:r w:rsidR="00CC49D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200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元)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□排球裁判台(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    座*</w:t>
            </w:r>
            <w:r w:rsidR="00CC49D0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100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/座)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□排球網(</w:t>
            </w:r>
            <w:proofErr w:type="gramStart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含柱</w:t>
            </w:r>
            <w:proofErr w:type="gramEnd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)（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* </w:t>
            </w:r>
            <w:r w:rsidR="00CC49D0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200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元 /每單位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□羽球網(</w:t>
            </w:r>
            <w:proofErr w:type="gramStart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含柱</w:t>
            </w:r>
            <w:proofErr w:type="gramEnd"/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)（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* 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AD4D83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元 /每單位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</w:t>
            </w:r>
          </w:p>
          <w:p w:rsidR="00F57F64" w:rsidRPr="00F57F64" w:rsidRDefault="00F57F64" w:rsidP="00F57F64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□籃球設備（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    場*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AD4D83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0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元 /每單位</w:t>
            </w: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） </w:t>
            </w:r>
          </w:p>
          <w:p w:rsidR="00F57F64" w:rsidRPr="00F57F64" w:rsidRDefault="00F57F64" w:rsidP="00F57F64">
            <w:pPr>
              <w:spacing w:line="300" w:lineRule="exact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□其他:                      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高峰館1樓【</w:t>
            </w:r>
            <w:r w:rsidR="00AD4D8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8000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運動場【</w:t>
            </w:r>
            <w:r w:rsidR="00AD4D8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高峰館籃球場【</w:t>
            </w:r>
            <w:r w:rsidR="005931B7" w:rsidRPr="005931B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32</w:t>
            </w:r>
            <w:r w:rsidR="00C95C60" w:rsidRPr="005931B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排球場每面【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面*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羽球場每面【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面*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高峰館2樓</w:t>
            </w:r>
            <w:r w:rsidRPr="00C95C6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桌球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桌</w:t>
            </w:r>
            <w:r w:rsidRPr="00C95C6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300</w:t>
            </w:r>
            <w:r w:rsidRPr="00C95C6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】</w:t>
            </w:r>
            <w:r w:rsidR="005931B7" w:rsidRPr="00F57F64"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  <w:r w:rsidR="005931B7"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="005931B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張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蛋形廣場【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400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】×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教室【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400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】×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平面停車費【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地下停車費【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會議室【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】×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49155E" w:rsidRDefault="00F57F64" w:rsidP="00F57F64">
            <w:pPr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戶外場地【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600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高峰館或運動場水銀燈【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或【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盞*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高峰館水電【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各場地音響【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各場地單槍(</w:t>
            </w:r>
            <w:proofErr w:type="gramStart"/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含幕)</w:t>
            </w:r>
            <w:proofErr w:type="gramEnd"/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/千流明】*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元舞台燈【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教室空調【</w:t>
            </w:r>
            <w:r w:rsidR="00C95C60" w:rsidRPr="00614C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32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單位=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教室水電【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】×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會議室空調【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64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會議室水電【</w:t>
            </w:r>
            <w:r w:rsidR="00C95C60"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4</w:t>
            </w:r>
            <w:r w:rsidRPr="00C95C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】×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間*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單位＝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  <w:p w:rsidR="00F57F64" w:rsidRPr="00F57F64" w:rsidRDefault="00F57F64" w:rsidP="00F57F64">
            <w:pPr>
              <w:spacing w:line="300" w:lineRule="exact"/>
              <w:rPr>
                <w:sz w:val="20"/>
                <w:szCs w:val="20"/>
              </w:rPr>
            </w:pP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其他(如：代收清潔費、借用設備)：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  <w:r w:rsidRPr="00F57F64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</w:tr>
    </w:tbl>
    <w:p w:rsidR="00F46BF4" w:rsidRDefault="00F46BF4"/>
    <w:sectPr w:rsidR="00F46BF4" w:rsidSect="00F57F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06F" w:rsidRDefault="005A706F" w:rsidP="004D61A5">
      <w:r>
        <w:separator/>
      </w:r>
    </w:p>
  </w:endnote>
  <w:endnote w:type="continuationSeparator" w:id="0">
    <w:p w:rsidR="005A706F" w:rsidRDefault="005A706F" w:rsidP="004D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U漫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06F" w:rsidRDefault="005A706F" w:rsidP="004D61A5">
      <w:r>
        <w:separator/>
      </w:r>
    </w:p>
  </w:footnote>
  <w:footnote w:type="continuationSeparator" w:id="0">
    <w:p w:rsidR="005A706F" w:rsidRDefault="005A706F" w:rsidP="004D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B43F9"/>
    <w:multiLevelType w:val="hybridMultilevel"/>
    <w:tmpl w:val="658291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2D66F48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94C36"/>
    <w:multiLevelType w:val="hybridMultilevel"/>
    <w:tmpl w:val="064CE244"/>
    <w:lvl w:ilvl="0" w:tplc="63D20EE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4"/>
    <w:rsid w:val="0049155E"/>
    <w:rsid w:val="004D61A5"/>
    <w:rsid w:val="00536D6D"/>
    <w:rsid w:val="005931B7"/>
    <w:rsid w:val="005A706F"/>
    <w:rsid w:val="00614C52"/>
    <w:rsid w:val="00724D40"/>
    <w:rsid w:val="008B1040"/>
    <w:rsid w:val="00AD4D83"/>
    <w:rsid w:val="00AF1532"/>
    <w:rsid w:val="00BE7DCA"/>
    <w:rsid w:val="00BF609A"/>
    <w:rsid w:val="00C52EC2"/>
    <w:rsid w:val="00C95C60"/>
    <w:rsid w:val="00CA4B03"/>
    <w:rsid w:val="00CC49D0"/>
    <w:rsid w:val="00D25630"/>
    <w:rsid w:val="00F46BF4"/>
    <w:rsid w:val="00F57F64"/>
    <w:rsid w:val="00F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4962"/>
  <w15:chartTrackingRefBased/>
  <w15:docId w15:val="{2543A079-B388-4A23-A73F-B987563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F64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F64"/>
    <w:pPr>
      <w:ind w:leftChars="200" w:left="480"/>
    </w:pPr>
  </w:style>
  <w:style w:type="paragraph" w:styleId="Web">
    <w:name w:val="Normal (Web)"/>
    <w:basedOn w:val="a"/>
    <w:uiPriority w:val="99"/>
    <w:unhideWhenUsed/>
    <w:rsid w:val="00BF609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4D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61A5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1A5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2023-11-15T00:31:00Z</cp:lastPrinted>
  <dcterms:created xsi:type="dcterms:W3CDTF">2023-11-15T00:17:00Z</dcterms:created>
  <dcterms:modified xsi:type="dcterms:W3CDTF">2023-12-07T08:24:00Z</dcterms:modified>
</cp:coreProperties>
</file>